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C726" w14:textId="77777777" w:rsidR="00C23E84" w:rsidRPr="00A35E7A" w:rsidRDefault="00F97AA0" w:rsidP="00F97AA0">
      <w:pPr>
        <w:jc w:val="center"/>
        <w:rPr>
          <w:rFonts w:asciiTheme="minorHAnsi" w:hAnsiTheme="minorHAnsi" w:cstheme="minorHAnsi"/>
          <w:sz w:val="22"/>
          <w:szCs w:val="22"/>
        </w:rPr>
      </w:pPr>
      <w:r w:rsidRPr="00A35E7A">
        <w:rPr>
          <w:noProof/>
          <w:sz w:val="22"/>
          <w:szCs w:val="22"/>
          <w:lang w:eastAsia="en-AU"/>
        </w:rPr>
        <w:drawing>
          <wp:inline distT="0" distB="0" distL="0" distR="0" wp14:anchorId="29D1C7CC" wp14:editId="29D1C7CD">
            <wp:extent cx="1085850" cy="1292860"/>
            <wp:effectExtent l="0" t="0" r="0" b="2540"/>
            <wp:docPr id="1" name="Picture 1" descr="C:\Users\jcurran\AppData\Local\Microsoft\Windows\Temporary Internet Files\Content.Outlook\N37QNIHD\BCSI Crest - RGB 400px.jpg"/>
            <wp:cNvGraphicFramePr/>
            <a:graphic xmlns:a="http://schemas.openxmlformats.org/drawingml/2006/main">
              <a:graphicData uri="http://schemas.openxmlformats.org/drawingml/2006/picture">
                <pic:pic xmlns:pic="http://schemas.openxmlformats.org/drawingml/2006/picture">
                  <pic:nvPicPr>
                    <pic:cNvPr id="2" name="Picture 2" descr="C:\Users\jcurran\AppData\Local\Microsoft\Windows\Temporary Internet Files\Content.Outlook\N37QNIHD\BCSI Crest - RGB 400px.jpg"/>
                    <pic:cNvPicPr/>
                  </pic:nvPicPr>
                  <pic:blipFill>
                    <a:blip r:embed="rId11" cstate="print"/>
                    <a:srcRect/>
                    <a:stretch>
                      <a:fillRect/>
                    </a:stretch>
                  </pic:blipFill>
                  <pic:spPr bwMode="auto">
                    <a:xfrm>
                      <a:off x="0" y="0"/>
                      <a:ext cx="1085850" cy="1292860"/>
                    </a:xfrm>
                    <a:prstGeom prst="rect">
                      <a:avLst/>
                    </a:prstGeom>
                    <a:noFill/>
                    <a:ln w="9525">
                      <a:noFill/>
                      <a:miter lim="800000"/>
                      <a:headEnd/>
                      <a:tailEnd/>
                    </a:ln>
                  </pic:spPr>
                </pic:pic>
              </a:graphicData>
            </a:graphic>
          </wp:inline>
        </w:drawing>
      </w:r>
    </w:p>
    <w:p w14:paraId="29D1C727" w14:textId="77777777" w:rsidR="00F23195" w:rsidRPr="00A35E7A" w:rsidRDefault="00F23195" w:rsidP="00C23E84">
      <w:pPr>
        <w:outlineLvl w:val="0"/>
        <w:rPr>
          <w:rFonts w:asciiTheme="minorHAnsi" w:hAnsiTheme="minorHAnsi" w:cstheme="minorHAnsi"/>
          <w:b/>
          <w:sz w:val="22"/>
          <w:szCs w:val="22"/>
        </w:rPr>
      </w:pPr>
    </w:p>
    <w:p w14:paraId="29D1C728" w14:textId="77777777" w:rsidR="008C1D37" w:rsidRPr="00A35E7A" w:rsidRDefault="008C1D37" w:rsidP="00C23E84">
      <w:pPr>
        <w:outlineLvl w:val="0"/>
        <w:rPr>
          <w:rFonts w:asciiTheme="minorHAnsi" w:hAnsiTheme="minorHAnsi" w:cstheme="minorHAnsi"/>
          <w:b/>
          <w:sz w:val="22"/>
          <w:szCs w:val="22"/>
        </w:rPr>
      </w:pPr>
    </w:p>
    <w:p w14:paraId="29D1C729" w14:textId="77777777" w:rsidR="00C23E84" w:rsidRPr="00A35E7A" w:rsidRDefault="008C1D37" w:rsidP="00C23E84">
      <w:pPr>
        <w:outlineLvl w:val="0"/>
        <w:rPr>
          <w:rFonts w:asciiTheme="minorHAnsi" w:hAnsiTheme="minorHAnsi" w:cstheme="minorHAnsi"/>
          <w:b/>
          <w:sz w:val="22"/>
          <w:szCs w:val="22"/>
        </w:rPr>
      </w:pPr>
      <w:r w:rsidRPr="00A35E7A">
        <w:rPr>
          <w:rFonts w:asciiTheme="minorHAnsi" w:hAnsiTheme="minorHAnsi" w:cstheme="minorHAnsi"/>
          <w:b/>
          <w:sz w:val="22"/>
          <w:szCs w:val="22"/>
        </w:rPr>
        <w:t>TEACHER</w:t>
      </w:r>
    </w:p>
    <w:p w14:paraId="29D1C72A" w14:textId="7777777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__________________________________________________</w:t>
      </w:r>
    </w:p>
    <w:p w14:paraId="29D1C72B" w14:textId="77777777" w:rsidR="00C23E84" w:rsidRPr="00A35E7A" w:rsidRDefault="00C23E84" w:rsidP="00C23E84">
      <w:pPr>
        <w:rPr>
          <w:rFonts w:asciiTheme="minorHAnsi" w:hAnsiTheme="minorHAnsi" w:cstheme="minorHAnsi"/>
          <w:b/>
          <w:sz w:val="22"/>
          <w:szCs w:val="22"/>
        </w:rPr>
      </w:pPr>
    </w:p>
    <w:p w14:paraId="29D1C72C" w14:textId="77777777" w:rsidR="00C23E84" w:rsidRPr="00A35E7A" w:rsidRDefault="00C23E84" w:rsidP="00C23E84">
      <w:pPr>
        <w:outlineLvl w:val="0"/>
        <w:rPr>
          <w:rFonts w:asciiTheme="minorHAnsi" w:hAnsiTheme="minorHAnsi" w:cstheme="minorHAnsi"/>
          <w:b/>
          <w:sz w:val="22"/>
          <w:szCs w:val="22"/>
        </w:rPr>
      </w:pPr>
      <w:r w:rsidRPr="00A35E7A">
        <w:rPr>
          <w:rFonts w:asciiTheme="minorHAnsi" w:hAnsiTheme="minorHAnsi" w:cstheme="minorHAnsi"/>
          <w:b/>
          <w:sz w:val="22"/>
          <w:szCs w:val="22"/>
        </w:rPr>
        <w:t>Position Description</w:t>
      </w:r>
    </w:p>
    <w:p w14:paraId="29D1C72D" w14:textId="77777777" w:rsidR="00A35E7A" w:rsidRPr="00A35E7A" w:rsidRDefault="00A35E7A" w:rsidP="00C23E84">
      <w:pPr>
        <w:rPr>
          <w:rFonts w:asciiTheme="minorHAnsi" w:hAnsiTheme="minorHAnsi" w:cs="Calibri"/>
          <w:sz w:val="22"/>
          <w:szCs w:val="22"/>
        </w:rPr>
      </w:pPr>
      <w:r w:rsidRPr="00A35E7A">
        <w:rPr>
          <w:rFonts w:asciiTheme="minorHAnsi" w:hAnsiTheme="minorHAnsi" w:cs="Calibri"/>
          <w:sz w:val="22"/>
          <w:szCs w:val="22"/>
        </w:rPr>
        <w:t xml:space="preserve">Brigidine College inspires girls to value learning, to be true to themselves and to honour their spiritual heritage. It challenges young women to act in the world with strength and gentleness. </w:t>
      </w:r>
    </w:p>
    <w:p w14:paraId="29D1C72E" w14:textId="77777777" w:rsidR="00A35E7A" w:rsidRPr="00A35E7A" w:rsidRDefault="00A35E7A" w:rsidP="00C23E84">
      <w:pPr>
        <w:rPr>
          <w:rFonts w:asciiTheme="minorHAnsi" w:hAnsiTheme="minorHAnsi" w:cs="Calibri"/>
          <w:sz w:val="22"/>
          <w:szCs w:val="22"/>
        </w:rPr>
      </w:pPr>
    </w:p>
    <w:p w14:paraId="29D1C72F" w14:textId="77777777" w:rsidR="00C23E84" w:rsidRDefault="00330B65" w:rsidP="00C23E84">
      <w:pPr>
        <w:rPr>
          <w:rFonts w:asciiTheme="minorHAnsi" w:hAnsiTheme="minorHAnsi" w:cstheme="minorHAnsi"/>
          <w:sz w:val="22"/>
          <w:szCs w:val="22"/>
        </w:rPr>
      </w:pPr>
      <w:r w:rsidRPr="00A35E7A">
        <w:rPr>
          <w:rFonts w:asciiTheme="minorHAnsi" w:hAnsiTheme="minorHAnsi" w:cstheme="minorHAnsi"/>
          <w:sz w:val="22"/>
          <w:szCs w:val="22"/>
        </w:rPr>
        <w:t>The C</w:t>
      </w:r>
      <w:r w:rsidR="00C23E84" w:rsidRPr="00A35E7A">
        <w:rPr>
          <w:rFonts w:asciiTheme="minorHAnsi" w:hAnsiTheme="minorHAnsi" w:cstheme="minorHAnsi"/>
          <w:sz w:val="22"/>
          <w:szCs w:val="22"/>
        </w:rPr>
        <w:t xml:space="preserve">ollege recognises the integral role played by the </w:t>
      </w:r>
      <w:r w:rsidR="00EB7D0C" w:rsidRPr="00A35E7A">
        <w:rPr>
          <w:rFonts w:asciiTheme="minorHAnsi" w:hAnsiTheme="minorHAnsi" w:cstheme="minorHAnsi"/>
          <w:sz w:val="22"/>
          <w:szCs w:val="22"/>
        </w:rPr>
        <w:t>teacher</w:t>
      </w:r>
      <w:r w:rsidR="00C23E84" w:rsidRPr="00A35E7A">
        <w:rPr>
          <w:rFonts w:asciiTheme="minorHAnsi" w:hAnsiTheme="minorHAnsi" w:cstheme="minorHAnsi"/>
          <w:sz w:val="22"/>
          <w:szCs w:val="22"/>
        </w:rPr>
        <w:t xml:space="preserve"> in the life of the school. In appointment to the position, the Principal delegates the responsibility for</w:t>
      </w:r>
      <w:r w:rsidR="009A4570" w:rsidRPr="00A35E7A">
        <w:rPr>
          <w:rFonts w:asciiTheme="minorHAnsi" w:hAnsiTheme="minorHAnsi" w:cstheme="minorHAnsi"/>
          <w:sz w:val="22"/>
          <w:szCs w:val="22"/>
        </w:rPr>
        <w:t xml:space="preserve"> </w:t>
      </w:r>
      <w:r w:rsidR="009006A0" w:rsidRPr="00A35E7A">
        <w:rPr>
          <w:rFonts w:asciiTheme="minorHAnsi" w:hAnsiTheme="minorHAnsi" w:cstheme="minorHAnsi"/>
          <w:sz w:val="22"/>
          <w:szCs w:val="22"/>
        </w:rPr>
        <w:t>the effective</w:t>
      </w:r>
      <w:r w:rsidR="00C23E84" w:rsidRPr="00A35E7A">
        <w:rPr>
          <w:rFonts w:asciiTheme="minorHAnsi" w:hAnsiTheme="minorHAnsi" w:cstheme="minorHAnsi"/>
          <w:sz w:val="22"/>
          <w:szCs w:val="22"/>
        </w:rPr>
        <w:t xml:space="preserve"> </w:t>
      </w:r>
      <w:r w:rsidR="009A4570" w:rsidRPr="00A35E7A">
        <w:rPr>
          <w:rFonts w:asciiTheme="minorHAnsi" w:hAnsiTheme="minorHAnsi" w:cstheme="minorHAnsi"/>
          <w:sz w:val="22"/>
          <w:szCs w:val="22"/>
        </w:rPr>
        <w:t>teaching and learning of the relevant teaching discipline</w:t>
      </w:r>
      <w:r w:rsidR="00C23E84" w:rsidRPr="00A35E7A">
        <w:rPr>
          <w:rFonts w:asciiTheme="minorHAnsi" w:hAnsiTheme="minorHAnsi" w:cstheme="minorHAnsi"/>
          <w:sz w:val="22"/>
          <w:szCs w:val="22"/>
        </w:rPr>
        <w:t>.</w:t>
      </w:r>
    </w:p>
    <w:p w14:paraId="29D1C730" w14:textId="77777777" w:rsidR="00A35E7A" w:rsidRPr="00A35E7A" w:rsidRDefault="00A35E7A" w:rsidP="00C23E84">
      <w:pPr>
        <w:rPr>
          <w:rFonts w:asciiTheme="minorHAnsi" w:hAnsiTheme="minorHAnsi" w:cstheme="minorHAnsi"/>
          <w:sz w:val="22"/>
          <w:szCs w:val="22"/>
        </w:rPr>
      </w:pPr>
    </w:p>
    <w:p w14:paraId="29D1C731" w14:textId="77777777" w:rsidR="00C23E84" w:rsidRPr="00A35E7A" w:rsidRDefault="009A4570" w:rsidP="00C23E84">
      <w:pPr>
        <w:rPr>
          <w:rFonts w:asciiTheme="minorHAnsi" w:hAnsiTheme="minorHAnsi" w:cstheme="minorHAnsi"/>
          <w:sz w:val="22"/>
          <w:szCs w:val="22"/>
        </w:rPr>
      </w:pPr>
      <w:r w:rsidRPr="00A35E7A">
        <w:rPr>
          <w:rFonts w:asciiTheme="minorHAnsi" w:hAnsiTheme="minorHAnsi" w:cstheme="minorHAnsi"/>
          <w:sz w:val="22"/>
          <w:szCs w:val="22"/>
        </w:rPr>
        <w:t>Teachers at Brigidine</w:t>
      </w:r>
      <w:r w:rsidR="00C23E84" w:rsidRPr="00A35E7A">
        <w:rPr>
          <w:rFonts w:asciiTheme="minorHAnsi" w:hAnsiTheme="minorHAnsi" w:cstheme="minorHAnsi"/>
          <w:sz w:val="22"/>
          <w:szCs w:val="22"/>
        </w:rPr>
        <w:t xml:space="preserve"> have expert and current knowledge of curriculum and pedagogy, especially </w:t>
      </w:r>
      <w:proofErr w:type="gramStart"/>
      <w:r w:rsidR="00C23E84" w:rsidRPr="00A35E7A">
        <w:rPr>
          <w:rFonts w:asciiTheme="minorHAnsi" w:hAnsiTheme="minorHAnsi" w:cstheme="minorHAnsi"/>
          <w:sz w:val="22"/>
          <w:szCs w:val="22"/>
        </w:rPr>
        <w:t>in the area of</w:t>
      </w:r>
      <w:proofErr w:type="gramEnd"/>
      <w:r w:rsidR="00C23E84" w:rsidRPr="00A35E7A">
        <w:rPr>
          <w:rFonts w:asciiTheme="minorHAnsi" w:hAnsiTheme="minorHAnsi" w:cstheme="minorHAnsi"/>
          <w:sz w:val="22"/>
          <w:szCs w:val="22"/>
        </w:rPr>
        <w:t xml:space="preserve"> girls’ education, and use it to enhance the quality of teaching and learning. They have professional and personal attributes that enable them to </w:t>
      </w:r>
      <w:r w:rsidRPr="00A35E7A">
        <w:rPr>
          <w:rFonts w:asciiTheme="minorHAnsi" w:hAnsiTheme="minorHAnsi" w:cstheme="minorHAnsi"/>
          <w:sz w:val="22"/>
          <w:szCs w:val="22"/>
        </w:rPr>
        <w:t>share that knowledge with others with a view</w:t>
      </w:r>
      <w:r w:rsidR="00C23E84" w:rsidRPr="00A35E7A">
        <w:rPr>
          <w:rFonts w:asciiTheme="minorHAnsi" w:hAnsiTheme="minorHAnsi" w:cstheme="minorHAnsi"/>
          <w:sz w:val="22"/>
          <w:szCs w:val="22"/>
        </w:rPr>
        <w:t xml:space="preserve"> to improve their practice. They successfully </w:t>
      </w:r>
      <w:r w:rsidRPr="00A35E7A">
        <w:rPr>
          <w:rFonts w:asciiTheme="minorHAnsi" w:hAnsiTheme="minorHAnsi" w:cstheme="minorHAnsi"/>
          <w:sz w:val="22"/>
          <w:szCs w:val="22"/>
        </w:rPr>
        <w:t>involve themselves in</w:t>
      </w:r>
      <w:r w:rsidR="00C23E84" w:rsidRPr="00A35E7A">
        <w:rPr>
          <w:rFonts w:asciiTheme="minorHAnsi" w:hAnsiTheme="minorHAnsi" w:cstheme="minorHAnsi"/>
          <w:sz w:val="22"/>
          <w:szCs w:val="22"/>
        </w:rPr>
        <w:t xml:space="preserve"> initiatives that make a positive contribution to the quality of teaching and learning and wellbeing in their school and professional community. </w:t>
      </w:r>
      <w:r w:rsidRPr="00A35E7A">
        <w:rPr>
          <w:rFonts w:asciiTheme="minorHAnsi" w:hAnsiTheme="minorHAnsi" w:cstheme="minorHAnsi"/>
          <w:sz w:val="22"/>
          <w:szCs w:val="22"/>
        </w:rPr>
        <w:t>Teachers</w:t>
      </w:r>
      <w:r w:rsidR="00C23E84" w:rsidRPr="00A35E7A">
        <w:rPr>
          <w:rFonts w:asciiTheme="minorHAnsi" w:hAnsiTheme="minorHAnsi" w:cstheme="minorHAnsi"/>
          <w:sz w:val="22"/>
          <w:szCs w:val="22"/>
        </w:rPr>
        <w:t xml:space="preserve"> </w:t>
      </w:r>
      <w:proofErr w:type="gramStart"/>
      <w:r w:rsidR="00C23E84" w:rsidRPr="00A35E7A">
        <w:rPr>
          <w:rFonts w:asciiTheme="minorHAnsi" w:hAnsiTheme="minorHAnsi" w:cstheme="minorHAnsi"/>
          <w:sz w:val="22"/>
          <w:szCs w:val="22"/>
        </w:rPr>
        <w:t>have the ability to</w:t>
      </w:r>
      <w:proofErr w:type="gramEnd"/>
      <w:r w:rsidR="00C23E84" w:rsidRPr="00A35E7A">
        <w:rPr>
          <w:rFonts w:asciiTheme="minorHAnsi" w:hAnsiTheme="minorHAnsi" w:cstheme="minorHAnsi"/>
          <w:sz w:val="22"/>
          <w:szCs w:val="22"/>
        </w:rPr>
        <w:t xml:space="preserve"> support a multi-faceted team.</w:t>
      </w:r>
    </w:p>
    <w:p w14:paraId="29D1C732" w14:textId="77777777" w:rsidR="00C23E84" w:rsidRPr="00A35E7A" w:rsidRDefault="00C23E84" w:rsidP="00C23E84">
      <w:pPr>
        <w:rPr>
          <w:rFonts w:asciiTheme="minorHAnsi" w:hAnsiTheme="minorHAnsi" w:cstheme="minorHAnsi"/>
          <w:sz w:val="22"/>
          <w:szCs w:val="22"/>
        </w:rPr>
      </w:pPr>
    </w:p>
    <w:p w14:paraId="29D1C733" w14:textId="77777777" w:rsidR="00C23E84" w:rsidRPr="00A35E7A" w:rsidRDefault="00C23E84" w:rsidP="009A4570">
      <w:pPr>
        <w:outlineLvl w:val="0"/>
        <w:rPr>
          <w:rFonts w:asciiTheme="minorHAnsi" w:hAnsiTheme="minorHAnsi" w:cstheme="minorHAnsi"/>
          <w:sz w:val="22"/>
          <w:szCs w:val="22"/>
        </w:rPr>
      </w:pPr>
      <w:r w:rsidRPr="00A35E7A">
        <w:rPr>
          <w:rFonts w:asciiTheme="minorHAnsi" w:hAnsiTheme="minorHAnsi" w:cstheme="minorHAnsi"/>
          <w:b/>
          <w:sz w:val="22"/>
          <w:szCs w:val="22"/>
        </w:rPr>
        <w:t xml:space="preserve">Reports to: </w:t>
      </w:r>
      <w:r w:rsidR="009A4570" w:rsidRPr="00A35E7A">
        <w:rPr>
          <w:rFonts w:asciiTheme="minorHAnsi" w:hAnsiTheme="minorHAnsi" w:cstheme="minorHAnsi"/>
          <w:sz w:val="22"/>
          <w:szCs w:val="22"/>
        </w:rPr>
        <w:t>Head of Department</w:t>
      </w:r>
    </w:p>
    <w:p w14:paraId="29D1C734" w14:textId="77777777" w:rsidR="009A4570" w:rsidRPr="00A35E7A" w:rsidRDefault="009A4570" w:rsidP="009A4570">
      <w:pPr>
        <w:outlineLvl w:val="0"/>
        <w:rPr>
          <w:rFonts w:asciiTheme="minorHAnsi" w:hAnsiTheme="minorHAnsi" w:cstheme="minorHAnsi"/>
          <w:b/>
          <w:sz w:val="22"/>
          <w:szCs w:val="22"/>
        </w:rPr>
      </w:pPr>
    </w:p>
    <w:p w14:paraId="29D1C735" w14:textId="7777777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MISSION</w:t>
      </w:r>
    </w:p>
    <w:p w14:paraId="29D1C736" w14:textId="77777777" w:rsidR="00C23E84" w:rsidRPr="00A35E7A" w:rsidRDefault="00C23E84" w:rsidP="00C23E84">
      <w:pPr>
        <w:rPr>
          <w:rFonts w:asciiTheme="minorHAnsi" w:hAnsiTheme="minorHAnsi" w:cstheme="minorHAnsi"/>
          <w:b/>
          <w:sz w:val="22"/>
          <w:szCs w:val="22"/>
        </w:rPr>
      </w:pPr>
    </w:p>
    <w:p w14:paraId="29D1C737" w14:textId="3A29E1DD"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9A4570"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demonstrate commitment to the Catholic ethos and spiritual life of the </w:t>
      </w:r>
      <w:r w:rsidR="002C6EA7">
        <w:rPr>
          <w:rFonts w:asciiTheme="minorHAnsi" w:hAnsiTheme="minorHAnsi" w:cstheme="minorHAnsi"/>
          <w:b/>
          <w:sz w:val="22"/>
          <w:szCs w:val="22"/>
        </w:rPr>
        <w:t>C</w:t>
      </w:r>
      <w:r w:rsidRPr="00A35E7A">
        <w:rPr>
          <w:rFonts w:asciiTheme="minorHAnsi" w:hAnsiTheme="minorHAnsi" w:cstheme="minorHAnsi"/>
          <w:b/>
          <w:sz w:val="22"/>
          <w:szCs w:val="22"/>
        </w:rPr>
        <w:t xml:space="preserve">ollege by </w:t>
      </w:r>
    </w:p>
    <w:p w14:paraId="29D1C738" w14:textId="77777777" w:rsidR="00C23E84" w:rsidRPr="00A35E7A" w:rsidRDefault="00C23E84" w:rsidP="00C23E84">
      <w:pPr>
        <w:spacing w:line="360" w:lineRule="auto"/>
        <w:rPr>
          <w:rFonts w:asciiTheme="minorHAnsi" w:hAnsiTheme="minorHAnsi" w:cstheme="minorHAnsi"/>
          <w:sz w:val="22"/>
          <w:szCs w:val="22"/>
        </w:rPr>
      </w:pPr>
    </w:p>
    <w:p w14:paraId="29D1C739" w14:textId="00C84FD6" w:rsidR="00C23E84" w:rsidRPr="00A35E7A" w:rsidRDefault="00C23E84" w:rsidP="00C23E84">
      <w:pPr>
        <w:pStyle w:val="ListParagraph"/>
        <w:numPr>
          <w:ilvl w:val="0"/>
          <w:numId w:val="9"/>
        </w:numPr>
        <w:spacing w:after="200" w:line="276" w:lineRule="auto"/>
        <w:outlineLvl w:val="0"/>
        <w:rPr>
          <w:rFonts w:asciiTheme="minorHAnsi" w:hAnsiTheme="minorHAnsi" w:cstheme="minorHAnsi"/>
          <w:sz w:val="22"/>
          <w:szCs w:val="22"/>
        </w:rPr>
      </w:pPr>
      <w:r w:rsidRPr="00A35E7A">
        <w:rPr>
          <w:rFonts w:asciiTheme="minorHAnsi" w:hAnsiTheme="minorHAnsi" w:cstheme="minorHAnsi"/>
          <w:sz w:val="22"/>
          <w:szCs w:val="22"/>
        </w:rPr>
        <w:t>participating in the liturgical life of the college and supporting the religious rites and practices of the Catholic faith</w:t>
      </w:r>
      <w:r w:rsidR="003C2A40" w:rsidRPr="00A35E7A">
        <w:rPr>
          <w:rFonts w:asciiTheme="minorHAnsi" w:hAnsiTheme="minorHAnsi" w:cstheme="minorHAnsi"/>
          <w:sz w:val="22"/>
          <w:szCs w:val="22"/>
        </w:rPr>
        <w:t xml:space="preserve"> though attendance at whole school events such as camps and retreats</w:t>
      </w:r>
    </w:p>
    <w:p w14:paraId="29D1C73A" w14:textId="62BAEEB2" w:rsidR="00C23E84" w:rsidRPr="00A35E7A" w:rsidRDefault="00C23E84" w:rsidP="00C23E84">
      <w:pPr>
        <w:pStyle w:val="ListParagraph"/>
        <w:numPr>
          <w:ilvl w:val="0"/>
          <w:numId w:val="9"/>
        </w:numPr>
        <w:spacing w:after="200" w:line="276" w:lineRule="auto"/>
        <w:outlineLvl w:val="0"/>
        <w:rPr>
          <w:rFonts w:asciiTheme="minorHAnsi" w:hAnsiTheme="minorHAnsi" w:cstheme="minorHAnsi"/>
          <w:sz w:val="22"/>
          <w:szCs w:val="22"/>
        </w:rPr>
      </w:pPr>
      <w:r w:rsidRPr="00A35E7A">
        <w:rPr>
          <w:rFonts w:asciiTheme="minorHAnsi" w:hAnsiTheme="minorHAnsi" w:cstheme="minorHAnsi"/>
          <w:sz w:val="22"/>
          <w:szCs w:val="22"/>
        </w:rPr>
        <w:t xml:space="preserve">supporting the Brigidine tradition and heritage in the daily life of the </w:t>
      </w:r>
      <w:r w:rsidR="000D1062">
        <w:rPr>
          <w:rFonts w:asciiTheme="minorHAnsi" w:hAnsiTheme="minorHAnsi" w:cstheme="minorHAnsi"/>
          <w:sz w:val="22"/>
          <w:szCs w:val="22"/>
        </w:rPr>
        <w:t>C</w:t>
      </w:r>
      <w:r w:rsidRPr="00A35E7A">
        <w:rPr>
          <w:rFonts w:asciiTheme="minorHAnsi" w:hAnsiTheme="minorHAnsi" w:cstheme="minorHAnsi"/>
          <w:sz w:val="22"/>
          <w:szCs w:val="22"/>
        </w:rPr>
        <w:t>ollege</w:t>
      </w:r>
    </w:p>
    <w:p w14:paraId="29D1C73B" w14:textId="6863A473" w:rsidR="00C23E84" w:rsidRPr="00A35E7A" w:rsidRDefault="00C23E84" w:rsidP="00C23E84">
      <w:pPr>
        <w:pStyle w:val="ListParagraph"/>
        <w:numPr>
          <w:ilvl w:val="0"/>
          <w:numId w:val="9"/>
        </w:numPr>
        <w:spacing w:after="200" w:line="276" w:lineRule="auto"/>
        <w:outlineLvl w:val="0"/>
        <w:rPr>
          <w:rFonts w:asciiTheme="minorHAnsi" w:hAnsiTheme="minorHAnsi" w:cstheme="minorHAnsi"/>
          <w:sz w:val="22"/>
          <w:szCs w:val="22"/>
        </w:rPr>
      </w:pPr>
      <w:r w:rsidRPr="00A35E7A">
        <w:rPr>
          <w:rFonts w:asciiTheme="minorHAnsi" w:hAnsiTheme="minorHAnsi" w:cstheme="minorHAnsi"/>
          <w:sz w:val="22"/>
          <w:szCs w:val="22"/>
        </w:rPr>
        <w:t xml:space="preserve">leading and mentoring students in the </w:t>
      </w:r>
      <w:r w:rsidR="00683266">
        <w:rPr>
          <w:rFonts w:asciiTheme="minorHAnsi" w:hAnsiTheme="minorHAnsi" w:cstheme="minorHAnsi"/>
          <w:sz w:val="22"/>
          <w:szCs w:val="22"/>
        </w:rPr>
        <w:t>C</w:t>
      </w:r>
      <w:r w:rsidRPr="00A35E7A">
        <w:rPr>
          <w:rFonts w:asciiTheme="minorHAnsi" w:hAnsiTheme="minorHAnsi" w:cstheme="minorHAnsi"/>
          <w:sz w:val="22"/>
          <w:szCs w:val="22"/>
        </w:rPr>
        <w:t>ollege pastoral program.</w:t>
      </w:r>
    </w:p>
    <w:p w14:paraId="29D1C73C" w14:textId="77777777" w:rsidR="00C23E84" w:rsidRPr="00A35E7A" w:rsidRDefault="00C23E84" w:rsidP="00C23E84">
      <w:pPr>
        <w:rPr>
          <w:rFonts w:asciiTheme="minorHAnsi" w:hAnsiTheme="minorHAnsi" w:cstheme="minorHAnsi"/>
          <w:b/>
          <w:sz w:val="22"/>
          <w:szCs w:val="22"/>
        </w:rPr>
      </w:pPr>
    </w:p>
    <w:p w14:paraId="29D1C73D" w14:textId="7777777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TEACHING AND LEARNING</w:t>
      </w:r>
    </w:p>
    <w:p w14:paraId="29D1C73E" w14:textId="7777777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Professional Knowledge</w:t>
      </w:r>
    </w:p>
    <w:p w14:paraId="29D1C73F" w14:textId="77777777" w:rsidR="00C23E84" w:rsidRPr="00A35E7A" w:rsidRDefault="00C23E84" w:rsidP="00C23E84">
      <w:pPr>
        <w:rPr>
          <w:rFonts w:asciiTheme="minorHAnsi" w:hAnsiTheme="minorHAnsi" w:cstheme="minorHAnsi"/>
          <w:b/>
          <w:sz w:val="22"/>
          <w:szCs w:val="22"/>
        </w:rPr>
      </w:pPr>
    </w:p>
    <w:p w14:paraId="29D1C740" w14:textId="49E2956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9A4570"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demonstrate expert understanding of pedagogy by knowing</w:t>
      </w:r>
      <w:r w:rsidR="00301442">
        <w:rPr>
          <w:rFonts w:asciiTheme="minorHAnsi" w:hAnsiTheme="minorHAnsi" w:cstheme="minorHAnsi"/>
          <w:b/>
          <w:sz w:val="22"/>
          <w:szCs w:val="22"/>
        </w:rPr>
        <w:t>:</w:t>
      </w:r>
    </w:p>
    <w:p w14:paraId="29D1C741" w14:textId="77777777" w:rsidR="00C23E84" w:rsidRPr="00A35E7A" w:rsidRDefault="00C23E84" w:rsidP="00C23E84">
      <w:pPr>
        <w:rPr>
          <w:rFonts w:asciiTheme="minorHAnsi" w:hAnsiTheme="minorHAnsi" w:cstheme="minorHAnsi"/>
          <w:b/>
          <w:sz w:val="22"/>
          <w:szCs w:val="22"/>
        </w:rPr>
      </w:pPr>
    </w:p>
    <w:p w14:paraId="29D1C742" w14:textId="77777777" w:rsidR="00C23E84" w:rsidRPr="00A35E7A" w:rsidRDefault="00C23E84" w:rsidP="00C23E84">
      <w:pPr>
        <w:pStyle w:val="ListParagraph"/>
        <w:numPr>
          <w:ilvl w:val="0"/>
          <w:numId w:val="3"/>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the importance of having a thorough theoretical and practical knowledge of how students’ backgrounds impact on learning </w:t>
      </w:r>
    </w:p>
    <w:p w14:paraId="29D1C743"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44" w14:textId="77777777" w:rsidR="00C23E84" w:rsidRPr="00A35E7A" w:rsidRDefault="00C23E84" w:rsidP="00C23E84">
      <w:pPr>
        <w:pStyle w:val="ListParagraph"/>
        <w:numPr>
          <w:ilvl w:val="0"/>
          <w:numId w:val="3"/>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how to evaluate current research about how students learn and how to apply this research to their </w:t>
      </w:r>
      <w:proofErr w:type="gramStart"/>
      <w:r w:rsidRPr="00A35E7A">
        <w:rPr>
          <w:rFonts w:asciiTheme="minorHAnsi" w:hAnsiTheme="minorHAnsi" w:cstheme="minorHAnsi"/>
          <w:sz w:val="22"/>
          <w:szCs w:val="22"/>
        </w:rPr>
        <w:t>teaching</w:t>
      </w:r>
      <w:proofErr w:type="gramEnd"/>
    </w:p>
    <w:p w14:paraId="29D1C745"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46" w14:textId="77777777" w:rsidR="00C23E84" w:rsidRPr="00A35E7A" w:rsidRDefault="00C23E84" w:rsidP="00C23E84">
      <w:pPr>
        <w:pStyle w:val="ListParagraph"/>
        <w:numPr>
          <w:ilvl w:val="0"/>
          <w:numId w:val="3"/>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how to identify students operating at different stages</w:t>
      </w:r>
    </w:p>
    <w:p w14:paraId="29D1C747"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48" w14:textId="77777777" w:rsidR="00C23E84" w:rsidRPr="00A35E7A" w:rsidRDefault="00C23E84" w:rsidP="00C23E84">
      <w:pPr>
        <w:pStyle w:val="ListParagraph"/>
        <w:numPr>
          <w:ilvl w:val="0"/>
          <w:numId w:val="3"/>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valid and reliable strategies to measure each student’s current level of proficiency in the subject/s being </w:t>
      </w:r>
      <w:proofErr w:type="gramStart"/>
      <w:r w:rsidRPr="00A35E7A">
        <w:rPr>
          <w:rFonts w:asciiTheme="minorHAnsi" w:hAnsiTheme="minorHAnsi" w:cstheme="minorHAnsi"/>
          <w:sz w:val="22"/>
          <w:szCs w:val="22"/>
        </w:rPr>
        <w:t>taught</w:t>
      </w:r>
      <w:proofErr w:type="gramEnd"/>
    </w:p>
    <w:p w14:paraId="29D1C749"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4A" w14:textId="77777777" w:rsidR="00C23E84" w:rsidRPr="00A35E7A" w:rsidRDefault="00C23E84" w:rsidP="00C23E84">
      <w:pPr>
        <w:pStyle w:val="ListParagraph"/>
        <w:numPr>
          <w:ilvl w:val="0"/>
          <w:numId w:val="3"/>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the theoretical and practical knowledge basis of how students develop literacy and </w:t>
      </w:r>
      <w:proofErr w:type="gramStart"/>
      <w:r w:rsidRPr="00A35E7A">
        <w:rPr>
          <w:rFonts w:asciiTheme="minorHAnsi" w:hAnsiTheme="minorHAnsi" w:cstheme="minorHAnsi"/>
          <w:sz w:val="22"/>
          <w:szCs w:val="22"/>
        </w:rPr>
        <w:t>numeracy</w:t>
      </w:r>
      <w:proofErr w:type="gramEnd"/>
      <w:r w:rsidRPr="00A35E7A">
        <w:rPr>
          <w:rFonts w:asciiTheme="minorHAnsi" w:hAnsiTheme="minorHAnsi" w:cstheme="minorHAnsi"/>
          <w:sz w:val="22"/>
          <w:szCs w:val="22"/>
        </w:rPr>
        <w:t xml:space="preserve"> </w:t>
      </w:r>
    </w:p>
    <w:p w14:paraId="29D1C74B"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4C" w14:textId="77777777" w:rsidR="00C23E84" w:rsidRPr="00A35E7A" w:rsidRDefault="00C23E84" w:rsidP="00C23E84">
      <w:pPr>
        <w:pStyle w:val="ListParagraph"/>
        <w:numPr>
          <w:ilvl w:val="0"/>
          <w:numId w:val="3"/>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a range of strategies for determining the interests and learning needs of students, including the needs of gifted and talented students and those with disabilities and disadvantage. </w:t>
      </w:r>
    </w:p>
    <w:p w14:paraId="29D1C74D" w14:textId="77777777" w:rsidR="00C23E84" w:rsidRPr="00A35E7A" w:rsidRDefault="00C23E84" w:rsidP="00C23E84">
      <w:pPr>
        <w:rPr>
          <w:rFonts w:asciiTheme="minorHAnsi" w:hAnsiTheme="minorHAnsi" w:cstheme="minorHAnsi"/>
          <w:sz w:val="22"/>
          <w:szCs w:val="22"/>
          <w:u w:val="single"/>
        </w:rPr>
      </w:pPr>
    </w:p>
    <w:p w14:paraId="29D1C74E" w14:textId="77777777" w:rsidR="00C23E84" w:rsidRPr="00A35E7A" w:rsidRDefault="00C23E84" w:rsidP="00C23E84">
      <w:pPr>
        <w:rPr>
          <w:rFonts w:asciiTheme="minorHAnsi" w:hAnsiTheme="minorHAnsi" w:cstheme="minorHAnsi"/>
          <w:sz w:val="22"/>
          <w:szCs w:val="22"/>
        </w:rPr>
      </w:pPr>
      <w:r w:rsidRPr="00A35E7A">
        <w:rPr>
          <w:rFonts w:asciiTheme="minorHAnsi" w:hAnsiTheme="minorHAnsi" w:cstheme="minorHAnsi"/>
          <w:sz w:val="22"/>
          <w:szCs w:val="22"/>
        </w:rPr>
        <w:t xml:space="preserve">They will work with their colleagues to promote sharing of this knowledge and understanding, construct programs and support, advise and </w:t>
      </w:r>
      <w:r w:rsidR="009A4570" w:rsidRPr="00A35E7A">
        <w:rPr>
          <w:rFonts w:asciiTheme="minorHAnsi" w:hAnsiTheme="minorHAnsi" w:cstheme="minorHAnsi"/>
          <w:sz w:val="22"/>
          <w:szCs w:val="22"/>
        </w:rPr>
        <w:t>work with</w:t>
      </w:r>
      <w:r w:rsidRPr="00A35E7A">
        <w:rPr>
          <w:rFonts w:asciiTheme="minorHAnsi" w:hAnsiTheme="minorHAnsi" w:cstheme="minorHAnsi"/>
          <w:sz w:val="22"/>
          <w:szCs w:val="22"/>
        </w:rPr>
        <w:t xml:space="preserve"> their colleagues though change.</w:t>
      </w:r>
    </w:p>
    <w:p w14:paraId="29D1C74F" w14:textId="77777777" w:rsidR="00C23E84" w:rsidRPr="00A35E7A" w:rsidRDefault="00C23E84" w:rsidP="00C23E84">
      <w:pPr>
        <w:rPr>
          <w:rFonts w:asciiTheme="minorHAnsi" w:hAnsiTheme="minorHAnsi" w:cstheme="minorHAnsi"/>
          <w:sz w:val="22"/>
          <w:szCs w:val="22"/>
        </w:rPr>
      </w:pPr>
    </w:p>
    <w:p w14:paraId="29D1C750" w14:textId="7777777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Curriculum Knowledge</w:t>
      </w:r>
    </w:p>
    <w:p w14:paraId="29D1C751" w14:textId="77777777" w:rsidR="00C23E84" w:rsidRPr="00A35E7A" w:rsidRDefault="00C23E84" w:rsidP="00C23E84">
      <w:pPr>
        <w:rPr>
          <w:rFonts w:asciiTheme="minorHAnsi" w:hAnsiTheme="minorHAnsi" w:cstheme="minorHAnsi"/>
          <w:b/>
          <w:sz w:val="22"/>
          <w:szCs w:val="22"/>
        </w:rPr>
      </w:pPr>
    </w:p>
    <w:p w14:paraId="29D1C752" w14:textId="4A18DB8E"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9A4570"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demonstrate expert understanding of curriculum by knowing</w:t>
      </w:r>
      <w:r w:rsidR="00FC4A15">
        <w:rPr>
          <w:rFonts w:asciiTheme="minorHAnsi" w:hAnsiTheme="minorHAnsi" w:cstheme="minorHAnsi"/>
          <w:b/>
          <w:sz w:val="22"/>
          <w:szCs w:val="22"/>
        </w:rPr>
        <w:t>:</w:t>
      </w:r>
    </w:p>
    <w:p w14:paraId="29D1C753" w14:textId="77777777" w:rsidR="00C23E84" w:rsidRPr="00A35E7A" w:rsidRDefault="00C23E84" w:rsidP="00C23E84">
      <w:pPr>
        <w:rPr>
          <w:rFonts w:asciiTheme="minorHAnsi" w:hAnsiTheme="minorHAnsi" w:cstheme="minorHAnsi"/>
          <w:sz w:val="22"/>
          <w:szCs w:val="22"/>
        </w:rPr>
      </w:pPr>
    </w:p>
    <w:p w14:paraId="29D1C754" w14:textId="77777777"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the key concepts, content, skills, pedagogy, subject specific literacy and language and current issues in the curriculum areas they teach and how to critically select them appropriate to their students’ stages of development taking into account literacy and </w:t>
      </w:r>
      <w:proofErr w:type="gramStart"/>
      <w:r w:rsidRPr="00A35E7A">
        <w:rPr>
          <w:rFonts w:asciiTheme="minorHAnsi" w:hAnsiTheme="minorHAnsi" w:cstheme="minorHAnsi"/>
          <w:sz w:val="22"/>
          <w:szCs w:val="22"/>
        </w:rPr>
        <w:t>numeracy</w:t>
      </w:r>
      <w:proofErr w:type="gramEnd"/>
      <w:r w:rsidRPr="00A35E7A">
        <w:rPr>
          <w:rFonts w:asciiTheme="minorHAnsi" w:hAnsiTheme="minorHAnsi" w:cstheme="minorHAnsi"/>
          <w:sz w:val="22"/>
          <w:szCs w:val="22"/>
        </w:rPr>
        <w:t xml:space="preserve"> </w:t>
      </w:r>
    </w:p>
    <w:p w14:paraId="29D1C755"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56" w14:textId="77777777"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current research on effective pedagogical content knowledge and evidence from practice</w:t>
      </w:r>
    </w:p>
    <w:p w14:paraId="29D1C757"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58" w14:textId="77777777"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different communication strategies to promote understanding of the content being </w:t>
      </w:r>
      <w:proofErr w:type="gramStart"/>
      <w:r w:rsidRPr="00A35E7A">
        <w:rPr>
          <w:rFonts w:asciiTheme="minorHAnsi" w:hAnsiTheme="minorHAnsi" w:cstheme="minorHAnsi"/>
          <w:sz w:val="22"/>
          <w:szCs w:val="22"/>
        </w:rPr>
        <w:t>taught</w:t>
      </w:r>
      <w:proofErr w:type="gramEnd"/>
      <w:r w:rsidRPr="00A35E7A">
        <w:rPr>
          <w:rFonts w:asciiTheme="minorHAnsi" w:hAnsiTheme="minorHAnsi" w:cstheme="minorHAnsi"/>
          <w:sz w:val="22"/>
          <w:szCs w:val="22"/>
        </w:rPr>
        <w:t xml:space="preserve"> </w:t>
      </w:r>
    </w:p>
    <w:p w14:paraId="29D1C759"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5A" w14:textId="77777777"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the sequence of the concepts, content and skills that promote students’ learning, and link this learning to the broader </w:t>
      </w:r>
      <w:proofErr w:type="gramStart"/>
      <w:r w:rsidRPr="00A35E7A">
        <w:rPr>
          <w:rFonts w:asciiTheme="minorHAnsi" w:hAnsiTheme="minorHAnsi" w:cstheme="minorHAnsi"/>
          <w:sz w:val="22"/>
          <w:szCs w:val="22"/>
        </w:rPr>
        <w:t>curriculum</w:t>
      </w:r>
      <w:proofErr w:type="gramEnd"/>
      <w:r w:rsidRPr="00A35E7A">
        <w:rPr>
          <w:rFonts w:asciiTheme="minorHAnsi" w:hAnsiTheme="minorHAnsi" w:cstheme="minorHAnsi"/>
          <w:sz w:val="22"/>
          <w:szCs w:val="22"/>
        </w:rPr>
        <w:t xml:space="preserve"> </w:t>
      </w:r>
    </w:p>
    <w:p w14:paraId="29D1C75B"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5C" w14:textId="77777777" w:rsidR="00C23E84" w:rsidRPr="00A35E7A" w:rsidRDefault="00C23E84" w:rsidP="00C23E84">
      <w:pPr>
        <w:pStyle w:val="ListParagraph"/>
        <w:numPr>
          <w:ilvl w:val="0"/>
          <w:numId w:val="4"/>
        </w:numPr>
        <w:rPr>
          <w:rFonts w:asciiTheme="minorHAnsi" w:hAnsiTheme="minorHAnsi" w:cstheme="minorHAnsi"/>
          <w:sz w:val="22"/>
          <w:szCs w:val="22"/>
        </w:rPr>
      </w:pPr>
      <w:r w:rsidRPr="00A35E7A">
        <w:rPr>
          <w:rFonts w:asciiTheme="minorHAnsi" w:hAnsiTheme="minorHAnsi" w:cstheme="minorHAnsi"/>
          <w:sz w:val="22"/>
          <w:szCs w:val="22"/>
        </w:rPr>
        <w:t xml:space="preserve">valid and reliable assessment for and of learning and the implementation of assessment of learning strategies into the teaching and learning </w:t>
      </w:r>
      <w:proofErr w:type="gramStart"/>
      <w:r w:rsidRPr="00A35E7A">
        <w:rPr>
          <w:rFonts w:asciiTheme="minorHAnsi" w:hAnsiTheme="minorHAnsi" w:cstheme="minorHAnsi"/>
          <w:sz w:val="22"/>
          <w:szCs w:val="22"/>
        </w:rPr>
        <w:t>cycle</w:t>
      </w:r>
      <w:proofErr w:type="gramEnd"/>
      <w:r w:rsidRPr="00A35E7A">
        <w:rPr>
          <w:rFonts w:asciiTheme="minorHAnsi" w:hAnsiTheme="minorHAnsi" w:cstheme="minorHAnsi"/>
          <w:sz w:val="22"/>
          <w:szCs w:val="22"/>
        </w:rPr>
        <w:t xml:space="preserve"> </w:t>
      </w:r>
    </w:p>
    <w:p w14:paraId="29D1C75D" w14:textId="77777777" w:rsidR="00C23E84" w:rsidRPr="00A35E7A" w:rsidRDefault="00C23E84" w:rsidP="00C23E84">
      <w:pPr>
        <w:rPr>
          <w:rFonts w:asciiTheme="minorHAnsi" w:hAnsiTheme="minorHAnsi" w:cstheme="minorHAnsi"/>
          <w:sz w:val="22"/>
          <w:szCs w:val="22"/>
        </w:rPr>
      </w:pPr>
    </w:p>
    <w:p w14:paraId="29D1C75E" w14:textId="77777777" w:rsidR="00C23E84" w:rsidRPr="00A35E7A" w:rsidRDefault="00C23E84" w:rsidP="00C23E84">
      <w:pPr>
        <w:pStyle w:val="ListParagraph"/>
        <w:numPr>
          <w:ilvl w:val="0"/>
          <w:numId w:val="4"/>
        </w:numPr>
        <w:rPr>
          <w:rFonts w:asciiTheme="minorHAnsi" w:hAnsiTheme="minorHAnsi" w:cstheme="minorHAnsi"/>
          <w:sz w:val="22"/>
          <w:szCs w:val="22"/>
        </w:rPr>
      </w:pPr>
      <w:r w:rsidRPr="00A35E7A">
        <w:rPr>
          <w:rFonts w:asciiTheme="minorHAnsi" w:hAnsiTheme="minorHAnsi" w:cstheme="minorHAnsi"/>
          <w:sz w:val="22"/>
          <w:szCs w:val="22"/>
        </w:rPr>
        <w:t xml:space="preserve">how to analyse and evaluate students’ learning and using a range of strategies for providing feedback in relation to their current and future learning </w:t>
      </w:r>
    </w:p>
    <w:p w14:paraId="29D1C75F"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60" w14:textId="5495096E"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how to </w:t>
      </w:r>
      <w:r w:rsidR="009A4570" w:rsidRPr="00A35E7A">
        <w:rPr>
          <w:rFonts w:asciiTheme="minorHAnsi" w:hAnsiTheme="minorHAnsi" w:cstheme="minorHAnsi"/>
          <w:sz w:val="22"/>
          <w:szCs w:val="22"/>
        </w:rPr>
        <w:t xml:space="preserve">share </w:t>
      </w:r>
      <w:r w:rsidR="00FB088B" w:rsidRPr="00A35E7A">
        <w:rPr>
          <w:rFonts w:asciiTheme="minorHAnsi" w:hAnsiTheme="minorHAnsi" w:cstheme="minorHAnsi"/>
          <w:sz w:val="22"/>
          <w:szCs w:val="22"/>
        </w:rPr>
        <w:t xml:space="preserve">resources and strategies </w:t>
      </w:r>
      <w:r w:rsidR="009A4570" w:rsidRPr="00A35E7A">
        <w:rPr>
          <w:rFonts w:asciiTheme="minorHAnsi" w:hAnsiTheme="minorHAnsi" w:cstheme="minorHAnsi"/>
          <w:sz w:val="22"/>
          <w:szCs w:val="22"/>
        </w:rPr>
        <w:t>with</w:t>
      </w:r>
      <w:r w:rsidRPr="00A35E7A">
        <w:rPr>
          <w:rFonts w:asciiTheme="minorHAnsi" w:hAnsiTheme="minorHAnsi" w:cstheme="minorHAnsi"/>
          <w:sz w:val="22"/>
          <w:szCs w:val="22"/>
        </w:rPr>
        <w:t xml:space="preserve"> colleagues to enhance teaching and learning </w:t>
      </w:r>
    </w:p>
    <w:p w14:paraId="29D1C761"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62" w14:textId="77777777"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current curriculum, </w:t>
      </w:r>
      <w:proofErr w:type="gramStart"/>
      <w:r w:rsidRPr="00A35E7A">
        <w:rPr>
          <w:rFonts w:asciiTheme="minorHAnsi" w:hAnsiTheme="minorHAnsi" w:cstheme="minorHAnsi"/>
          <w:sz w:val="22"/>
          <w:szCs w:val="22"/>
        </w:rPr>
        <w:t>assessment</w:t>
      </w:r>
      <w:proofErr w:type="gramEnd"/>
      <w:r w:rsidRPr="00A35E7A">
        <w:rPr>
          <w:rFonts w:asciiTheme="minorHAnsi" w:hAnsiTheme="minorHAnsi" w:cstheme="minorHAnsi"/>
          <w:sz w:val="22"/>
          <w:szCs w:val="22"/>
        </w:rPr>
        <w:t xml:space="preserve"> and reporting requirements relevant to the content and stages of schooling of their students </w:t>
      </w:r>
    </w:p>
    <w:p w14:paraId="29D1C763"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64" w14:textId="77777777" w:rsidR="00C23E84" w:rsidRPr="00A35E7A" w:rsidRDefault="00C23E84" w:rsidP="00C23E84">
      <w:pPr>
        <w:pStyle w:val="ListParagraph"/>
        <w:numPr>
          <w:ilvl w:val="0"/>
          <w:numId w:val="4"/>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lastRenderedPageBreak/>
        <w:t xml:space="preserve">Australia, its history, environment and people, particularly Australia’s Indigenous peoples and cultures and understand how the changing nature of society, within and beyond Australia, impacts on teaching and learning. </w:t>
      </w:r>
    </w:p>
    <w:p w14:paraId="29D1C765"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66" w14:textId="77777777" w:rsidR="00C23E84" w:rsidRPr="00A35E7A" w:rsidRDefault="00C23E84" w:rsidP="00C23E84">
      <w:p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They will work collaboratively </w:t>
      </w:r>
      <w:r w:rsidR="009A4570" w:rsidRPr="00A35E7A">
        <w:rPr>
          <w:rFonts w:asciiTheme="minorHAnsi" w:hAnsiTheme="minorHAnsi" w:cstheme="minorHAnsi"/>
          <w:sz w:val="22"/>
          <w:szCs w:val="22"/>
        </w:rPr>
        <w:t>with colleagues in</w:t>
      </w:r>
      <w:r w:rsidRPr="00A35E7A">
        <w:rPr>
          <w:rFonts w:asciiTheme="minorHAnsi" w:hAnsiTheme="minorHAnsi" w:cstheme="minorHAnsi"/>
          <w:sz w:val="22"/>
          <w:szCs w:val="22"/>
        </w:rPr>
        <w:t xml:space="preserve"> an environment of support and collegial learning. </w:t>
      </w:r>
    </w:p>
    <w:p w14:paraId="29D1C767"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68" w14:textId="77777777" w:rsidR="00C23E84" w:rsidRPr="00A35E7A" w:rsidRDefault="00C23E84" w:rsidP="00C23E84">
      <w:pPr>
        <w:autoSpaceDE w:val="0"/>
        <w:autoSpaceDN w:val="0"/>
        <w:adjustRightInd w:val="0"/>
        <w:rPr>
          <w:rFonts w:asciiTheme="minorHAnsi" w:hAnsiTheme="minorHAnsi" w:cstheme="minorHAnsi"/>
          <w:b/>
          <w:sz w:val="22"/>
          <w:szCs w:val="22"/>
        </w:rPr>
      </w:pPr>
      <w:r w:rsidRPr="00A35E7A">
        <w:rPr>
          <w:rFonts w:asciiTheme="minorHAnsi" w:hAnsiTheme="minorHAnsi" w:cstheme="minorHAnsi"/>
          <w:b/>
          <w:sz w:val="22"/>
          <w:szCs w:val="22"/>
        </w:rPr>
        <w:t>Professional Practice</w:t>
      </w:r>
    </w:p>
    <w:p w14:paraId="29D1C769" w14:textId="77777777" w:rsidR="00C23E84" w:rsidRPr="00A35E7A" w:rsidRDefault="00C23E84" w:rsidP="00C23E84">
      <w:pPr>
        <w:rPr>
          <w:rFonts w:asciiTheme="minorHAnsi" w:hAnsiTheme="minorHAnsi" w:cstheme="minorHAnsi"/>
          <w:sz w:val="22"/>
          <w:szCs w:val="22"/>
        </w:rPr>
      </w:pPr>
    </w:p>
    <w:p w14:paraId="29D1C76A" w14:textId="4560C63A"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BB1EE4"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plan for and implement effective teaching and learning by</w:t>
      </w:r>
      <w:r w:rsidR="00BA178A">
        <w:rPr>
          <w:rFonts w:asciiTheme="minorHAnsi" w:hAnsiTheme="minorHAnsi" w:cstheme="minorHAnsi"/>
          <w:b/>
          <w:sz w:val="22"/>
          <w:szCs w:val="22"/>
        </w:rPr>
        <w:t>:</w:t>
      </w:r>
    </w:p>
    <w:p w14:paraId="29D1C76B" w14:textId="77777777" w:rsidR="00C23E84" w:rsidRPr="00A35E7A" w:rsidRDefault="00C23E84" w:rsidP="00C23E84">
      <w:pPr>
        <w:rPr>
          <w:rFonts w:asciiTheme="minorHAnsi" w:hAnsiTheme="minorHAnsi" w:cstheme="minorHAnsi"/>
          <w:b/>
          <w:sz w:val="22"/>
          <w:szCs w:val="22"/>
        </w:rPr>
      </w:pPr>
    </w:p>
    <w:p w14:paraId="29D1C76C" w14:textId="77777777" w:rsidR="00C23E84" w:rsidRPr="00A35E7A" w:rsidRDefault="00C23E84" w:rsidP="00C23E84">
      <w:pPr>
        <w:pStyle w:val="ListParagraph"/>
        <w:numPr>
          <w:ilvl w:val="0"/>
          <w:numId w:val="5"/>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negotiating with students to develop individual, explicit, challenging and achievable learning </w:t>
      </w:r>
      <w:proofErr w:type="gramStart"/>
      <w:r w:rsidRPr="00A35E7A">
        <w:rPr>
          <w:rFonts w:asciiTheme="minorHAnsi" w:hAnsiTheme="minorHAnsi" w:cstheme="minorHAnsi"/>
          <w:sz w:val="22"/>
          <w:szCs w:val="22"/>
        </w:rPr>
        <w:t>goals</w:t>
      </w:r>
      <w:proofErr w:type="gramEnd"/>
      <w:r w:rsidRPr="00A35E7A">
        <w:rPr>
          <w:rFonts w:asciiTheme="minorHAnsi" w:hAnsiTheme="minorHAnsi" w:cstheme="minorHAnsi"/>
          <w:sz w:val="22"/>
          <w:szCs w:val="22"/>
        </w:rPr>
        <w:t xml:space="preserve"> </w:t>
      </w:r>
    </w:p>
    <w:p w14:paraId="29D1C76D"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6E" w14:textId="77777777" w:rsidR="00C23E84" w:rsidRPr="00A35E7A" w:rsidRDefault="00C23E84" w:rsidP="00C23E84">
      <w:pPr>
        <w:pStyle w:val="ListParagraph"/>
        <w:numPr>
          <w:ilvl w:val="0"/>
          <w:numId w:val="5"/>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negotiating content with students to meet individual needs, to develop literacy and numeracy and achieve learning </w:t>
      </w:r>
      <w:proofErr w:type="gramStart"/>
      <w:r w:rsidRPr="00A35E7A">
        <w:rPr>
          <w:rFonts w:asciiTheme="minorHAnsi" w:hAnsiTheme="minorHAnsi" w:cstheme="minorHAnsi"/>
          <w:sz w:val="22"/>
          <w:szCs w:val="22"/>
        </w:rPr>
        <w:t>goals</w:t>
      </w:r>
      <w:proofErr w:type="gramEnd"/>
      <w:r w:rsidRPr="00A35E7A">
        <w:rPr>
          <w:rFonts w:asciiTheme="minorHAnsi" w:hAnsiTheme="minorHAnsi" w:cstheme="minorHAnsi"/>
          <w:sz w:val="22"/>
          <w:szCs w:val="22"/>
        </w:rPr>
        <w:t xml:space="preserve"> </w:t>
      </w:r>
    </w:p>
    <w:p w14:paraId="29D1C76F"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70" w14:textId="77777777" w:rsidR="00C23E84" w:rsidRPr="00A35E7A" w:rsidRDefault="00C23E84" w:rsidP="00C23E84">
      <w:pPr>
        <w:pStyle w:val="ListParagraph"/>
        <w:numPr>
          <w:ilvl w:val="0"/>
          <w:numId w:val="5"/>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designing conceptually coherent learning programs using research evidence </w:t>
      </w:r>
    </w:p>
    <w:p w14:paraId="29D1C771"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72" w14:textId="77777777" w:rsidR="00C23E84" w:rsidRPr="00A35E7A" w:rsidRDefault="00C23E84" w:rsidP="00C23E84">
      <w:pPr>
        <w:pStyle w:val="ListParagraph"/>
        <w:numPr>
          <w:ilvl w:val="0"/>
          <w:numId w:val="5"/>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developing and using a range of innovative teaching strategies and resources </w:t>
      </w:r>
    </w:p>
    <w:p w14:paraId="29D1C773"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74" w14:textId="77777777" w:rsidR="00C23E84" w:rsidRPr="00A35E7A" w:rsidRDefault="00C23E84" w:rsidP="00C23E84">
      <w:pPr>
        <w:pStyle w:val="ListParagraph"/>
        <w:numPr>
          <w:ilvl w:val="0"/>
          <w:numId w:val="5"/>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selecting, using and modelling to colleagues a range of highly effective assessment </w:t>
      </w:r>
      <w:proofErr w:type="gramStart"/>
      <w:r w:rsidRPr="00A35E7A">
        <w:rPr>
          <w:rFonts w:asciiTheme="minorHAnsi" w:hAnsiTheme="minorHAnsi" w:cstheme="minorHAnsi"/>
          <w:sz w:val="22"/>
          <w:szCs w:val="22"/>
        </w:rPr>
        <w:t>strategies</w:t>
      </w:r>
      <w:proofErr w:type="gramEnd"/>
      <w:r w:rsidRPr="00A35E7A">
        <w:rPr>
          <w:rFonts w:asciiTheme="minorHAnsi" w:hAnsiTheme="minorHAnsi" w:cstheme="minorHAnsi"/>
          <w:sz w:val="22"/>
          <w:szCs w:val="22"/>
        </w:rPr>
        <w:t xml:space="preserve"> </w:t>
      </w:r>
    </w:p>
    <w:p w14:paraId="29D1C775"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76" w14:textId="77777777" w:rsidR="00C23E84" w:rsidRPr="00A35E7A" w:rsidRDefault="00C23E84" w:rsidP="00C23E84">
      <w:pPr>
        <w:pStyle w:val="ListParagraph"/>
        <w:numPr>
          <w:ilvl w:val="0"/>
          <w:numId w:val="5"/>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evaluating their own learning programs using a range of sources, including student data and current research. </w:t>
      </w:r>
    </w:p>
    <w:p w14:paraId="29D1C777" w14:textId="77777777" w:rsidR="00C23E84" w:rsidRPr="00A35E7A" w:rsidRDefault="00C23E84" w:rsidP="00C23E84">
      <w:pPr>
        <w:rPr>
          <w:rFonts w:asciiTheme="minorHAnsi" w:hAnsiTheme="minorHAnsi" w:cstheme="minorHAnsi"/>
          <w:bCs/>
          <w:sz w:val="22"/>
          <w:szCs w:val="22"/>
        </w:rPr>
      </w:pPr>
    </w:p>
    <w:p w14:paraId="29D1C778" w14:textId="77777777" w:rsidR="00C23E84" w:rsidRPr="00A35E7A" w:rsidRDefault="00C23E84" w:rsidP="00C23E84">
      <w:pPr>
        <w:rPr>
          <w:rFonts w:asciiTheme="minorHAnsi" w:hAnsiTheme="minorHAnsi" w:cstheme="minorHAnsi"/>
          <w:sz w:val="22"/>
          <w:szCs w:val="22"/>
        </w:rPr>
      </w:pPr>
      <w:r w:rsidRPr="00A35E7A">
        <w:rPr>
          <w:rFonts w:asciiTheme="minorHAnsi" w:hAnsiTheme="minorHAnsi" w:cstheme="minorHAnsi"/>
          <w:sz w:val="22"/>
          <w:szCs w:val="22"/>
        </w:rPr>
        <w:t>They will assist their colleagues to be proactive and</w:t>
      </w:r>
      <w:r w:rsidR="00BB1EE4" w:rsidRPr="00A35E7A">
        <w:rPr>
          <w:rFonts w:asciiTheme="minorHAnsi" w:hAnsiTheme="minorHAnsi" w:cstheme="minorHAnsi"/>
          <w:sz w:val="22"/>
          <w:szCs w:val="22"/>
        </w:rPr>
        <w:t xml:space="preserve"> </w:t>
      </w:r>
      <w:r w:rsidRPr="00A35E7A">
        <w:rPr>
          <w:rFonts w:asciiTheme="minorHAnsi" w:hAnsiTheme="minorHAnsi" w:cstheme="minorHAnsi"/>
          <w:sz w:val="22"/>
          <w:szCs w:val="22"/>
        </w:rPr>
        <w:t xml:space="preserve">responsive to students changing circumstances. </w:t>
      </w:r>
    </w:p>
    <w:p w14:paraId="29D1C779" w14:textId="77777777" w:rsidR="00C23E84" w:rsidRPr="00A35E7A" w:rsidRDefault="00C23E84" w:rsidP="00C23E84">
      <w:pPr>
        <w:rPr>
          <w:rFonts w:asciiTheme="minorHAnsi" w:hAnsiTheme="minorHAnsi" w:cstheme="minorHAnsi"/>
          <w:sz w:val="22"/>
          <w:szCs w:val="22"/>
        </w:rPr>
      </w:pPr>
    </w:p>
    <w:p w14:paraId="29D1C77A" w14:textId="2CA17E88"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BB1EE4"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assess, provide feedback and report on student learning by</w:t>
      </w:r>
      <w:r w:rsidR="00BA178A">
        <w:rPr>
          <w:rFonts w:asciiTheme="minorHAnsi" w:hAnsiTheme="minorHAnsi" w:cstheme="minorHAnsi"/>
          <w:b/>
          <w:sz w:val="22"/>
          <w:szCs w:val="22"/>
        </w:rPr>
        <w:t>:</w:t>
      </w:r>
    </w:p>
    <w:p w14:paraId="29D1C77B" w14:textId="77777777" w:rsidR="00C23E84" w:rsidRPr="00A35E7A" w:rsidRDefault="00C23E84" w:rsidP="00C23E84">
      <w:pPr>
        <w:rPr>
          <w:rFonts w:asciiTheme="minorHAnsi" w:hAnsiTheme="minorHAnsi" w:cstheme="minorHAnsi"/>
          <w:b/>
          <w:sz w:val="22"/>
          <w:szCs w:val="22"/>
        </w:rPr>
      </w:pPr>
    </w:p>
    <w:p w14:paraId="29D1C77C" w14:textId="77777777" w:rsidR="00C23E84" w:rsidRPr="00A35E7A" w:rsidRDefault="00C23E84"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selecting, developing and using valid, reliable and innovative assessment strategies involving a variety of informal, formal, formative and summative approaches to assess their students’ </w:t>
      </w:r>
      <w:proofErr w:type="gramStart"/>
      <w:r w:rsidRPr="00A35E7A">
        <w:rPr>
          <w:rFonts w:asciiTheme="minorHAnsi" w:hAnsiTheme="minorHAnsi" w:cstheme="minorHAnsi"/>
          <w:sz w:val="22"/>
          <w:szCs w:val="22"/>
        </w:rPr>
        <w:t>learning</w:t>
      </w:r>
      <w:proofErr w:type="gramEnd"/>
      <w:r w:rsidRPr="00A35E7A">
        <w:rPr>
          <w:rFonts w:asciiTheme="minorHAnsi" w:hAnsiTheme="minorHAnsi" w:cstheme="minorHAnsi"/>
          <w:sz w:val="22"/>
          <w:szCs w:val="22"/>
        </w:rPr>
        <w:t xml:space="preserve"> </w:t>
      </w:r>
    </w:p>
    <w:p w14:paraId="29D1C77D"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7E" w14:textId="77777777" w:rsidR="00C23E84" w:rsidRPr="00A35E7A" w:rsidRDefault="00C23E84"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working with their students to develop and use assessment criteria based on student learning goals and communicate these, where appropriate, to parents/caregivers </w:t>
      </w:r>
    </w:p>
    <w:p w14:paraId="29D1C77F"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80" w14:textId="77777777" w:rsidR="00C23E84" w:rsidRPr="00A35E7A" w:rsidRDefault="00F33B28"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developing an understanding of </w:t>
      </w:r>
      <w:r w:rsidR="00C23E84" w:rsidRPr="00A35E7A">
        <w:rPr>
          <w:rFonts w:asciiTheme="minorHAnsi" w:hAnsiTheme="minorHAnsi" w:cstheme="minorHAnsi"/>
          <w:sz w:val="22"/>
          <w:szCs w:val="22"/>
        </w:rPr>
        <w:t xml:space="preserve">how to interpret and evaluate a range of longitudinal student assessment </w:t>
      </w:r>
      <w:proofErr w:type="gramStart"/>
      <w:r w:rsidR="00C23E84" w:rsidRPr="00A35E7A">
        <w:rPr>
          <w:rFonts w:asciiTheme="minorHAnsi" w:hAnsiTheme="minorHAnsi" w:cstheme="minorHAnsi"/>
          <w:sz w:val="22"/>
          <w:szCs w:val="22"/>
        </w:rPr>
        <w:t>data</w:t>
      </w:r>
      <w:proofErr w:type="gramEnd"/>
      <w:r w:rsidR="00C23E84" w:rsidRPr="00A35E7A">
        <w:rPr>
          <w:rFonts w:asciiTheme="minorHAnsi" w:hAnsiTheme="minorHAnsi" w:cstheme="minorHAnsi"/>
          <w:sz w:val="22"/>
          <w:szCs w:val="22"/>
        </w:rPr>
        <w:t xml:space="preserve"> </w:t>
      </w:r>
    </w:p>
    <w:p w14:paraId="29D1C781"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82" w14:textId="77777777" w:rsidR="00C23E84" w:rsidRPr="00A35E7A" w:rsidRDefault="00C23E84"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providing timely and effective verbal and written feedback to each student about their achievement relative to their learning goals and suggestions for improvement to promote future </w:t>
      </w:r>
      <w:proofErr w:type="gramStart"/>
      <w:r w:rsidRPr="00A35E7A">
        <w:rPr>
          <w:rFonts w:asciiTheme="minorHAnsi" w:hAnsiTheme="minorHAnsi" w:cstheme="minorHAnsi"/>
          <w:sz w:val="22"/>
          <w:szCs w:val="22"/>
        </w:rPr>
        <w:t>learning</w:t>
      </w:r>
      <w:proofErr w:type="gramEnd"/>
      <w:r w:rsidRPr="00A35E7A">
        <w:rPr>
          <w:rFonts w:asciiTheme="minorHAnsi" w:hAnsiTheme="minorHAnsi" w:cstheme="minorHAnsi"/>
          <w:sz w:val="22"/>
          <w:szCs w:val="22"/>
        </w:rPr>
        <w:t xml:space="preserve"> </w:t>
      </w:r>
    </w:p>
    <w:p w14:paraId="29D1C783"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84" w14:textId="77777777" w:rsidR="00C23E84" w:rsidRPr="00A35E7A" w:rsidRDefault="00C23E84"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collect</w:t>
      </w:r>
      <w:r w:rsidR="003351A9" w:rsidRPr="00A35E7A">
        <w:rPr>
          <w:rFonts w:asciiTheme="minorHAnsi" w:hAnsiTheme="minorHAnsi" w:cstheme="minorHAnsi"/>
          <w:sz w:val="22"/>
          <w:szCs w:val="22"/>
        </w:rPr>
        <w:t>ing</w:t>
      </w:r>
      <w:r w:rsidRPr="00A35E7A">
        <w:rPr>
          <w:rFonts w:asciiTheme="minorHAnsi" w:hAnsiTheme="minorHAnsi" w:cstheme="minorHAnsi"/>
          <w:sz w:val="22"/>
          <w:szCs w:val="22"/>
        </w:rPr>
        <w:t xml:space="preserve"> and stor</w:t>
      </w:r>
      <w:r w:rsidR="003351A9" w:rsidRPr="00A35E7A">
        <w:rPr>
          <w:rFonts w:asciiTheme="minorHAnsi" w:hAnsiTheme="minorHAnsi" w:cstheme="minorHAnsi"/>
          <w:sz w:val="22"/>
          <w:szCs w:val="22"/>
        </w:rPr>
        <w:t>ing</w:t>
      </w:r>
      <w:r w:rsidRPr="00A35E7A">
        <w:rPr>
          <w:rFonts w:asciiTheme="minorHAnsi" w:hAnsiTheme="minorHAnsi" w:cstheme="minorHAnsi"/>
          <w:sz w:val="22"/>
          <w:szCs w:val="22"/>
        </w:rPr>
        <w:t xml:space="preserve"> data about students’ achievement in ways that can be accessed by others and address accountability </w:t>
      </w:r>
      <w:proofErr w:type="gramStart"/>
      <w:r w:rsidRPr="00A35E7A">
        <w:rPr>
          <w:rFonts w:asciiTheme="minorHAnsi" w:hAnsiTheme="minorHAnsi" w:cstheme="minorHAnsi"/>
          <w:sz w:val="22"/>
          <w:szCs w:val="22"/>
        </w:rPr>
        <w:t>requirements</w:t>
      </w:r>
      <w:proofErr w:type="gramEnd"/>
    </w:p>
    <w:p w14:paraId="29D1C785"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86" w14:textId="77777777" w:rsidR="00C23E84" w:rsidRPr="00A35E7A" w:rsidRDefault="00C23E84"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lastRenderedPageBreak/>
        <w:t xml:space="preserve">constructing reports that accurately reflect their students’ achievement and communicate this information to students, parents/caregivers and colleagues in an accessible and respectful </w:t>
      </w:r>
      <w:proofErr w:type="gramStart"/>
      <w:r w:rsidRPr="00A35E7A">
        <w:rPr>
          <w:rFonts w:asciiTheme="minorHAnsi" w:hAnsiTheme="minorHAnsi" w:cstheme="minorHAnsi"/>
          <w:sz w:val="22"/>
          <w:szCs w:val="22"/>
        </w:rPr>
        <w:t>way</w:t>
      </w:r>
      <w:proofErr w:type="gramEnd"/>
      <w:r w:rsidRPr="00A35E7A">
        <w:rPr>
          <w:rFonts w:asciiTheme="minorHAnsi" w:hAnsiTheme="minorHAnsi" w:cstheme="minorHAnsi"/>
          <w:sz w:val="22"/>
          <w:szCs w:val="22"/>
        </w:rPr>
        <w:t xml:space="preserve"> </w:t>
      </w:r>
    </w:p>
    <w:p w14:paraId="29D1C787"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88" w14:textId="77777777" w:rsidR="00C23E84" w:rsidRPr="00A35E7A" w:rsidRDefault="00C23E84" w:rsidP="00C23E84">
      <w:pPr>
        <w:pStyle w:val="ListParagraph"/>
        <w:numPr>
          <w:ilvl w:val="0"/>
          <w:numId w:val="6"/>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facilitating with colleagues, assessment moderation processes.</w:t>
      </w:r>
    </w:p>
    <w:p w14:paraId="29D1C789"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8A"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8B" w14:textId="77777777" w:rsidR="00C23E84" w:rsidRPr="00A35E7A" w:rsidRDefault="00C23E84" w:rsidP="00C23E84">
      <w:p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They will demonstrate a capacity to review student learning, </w:t>
      </w:r>
      <w:r w:rsidR="003351A9" w:rsidRPr="00A35E7A">
        <w:rPr>
          <w:rFonts w:asciiTheme="minorHAnsi" w:hAnsiTheme="minorHAnsi" w:cstheme="minorHAnsi"/>
          <w:sz w:val="22"/>
          <w:szCs w:val="22"/>
        </w:rPr>
        <w:t>participating in</w:t>
      </w:r>
      <w:r w:rsidRPr="00A35E7A">
        <w:rPr>
          <w:rFonts w:asciiTheme="minorHAnsi" w:hAnsiTheme="minorHAnsi" w:cstheme="minorHAnsi"/>
          <w:sz w:val="22"/>
          <w:szCs w:val="22"/>
        </w:rPr>
        <w:t xml:space="preserve"> a collaborative department that contributes to the development of whole school strategies.  </w:t>
      </w:r>
    </w:p>
    <w:p w14:paraId="29D1C78C" w14:textId="77777777" w:rsidR="00C23E84" w:rsidRPr="00A35E7A" w:rsidRDefault="00C23E84" w:rsidP="00C23E84">
      <w:pPr>
        <w:rPr>
          <w:rFonts w:asciiTheme="minorHAnsi" w:hAnsiTheme="minorHAnsi" w:cstheme="minorHAnsi"/>
          <w:sz w:val="22"/>
          <w:szCs w:val="22"/>
        </w:rPr>
      </w:pPr>
    </w:p>
    <w:p w14:paraId="29D1C78D" w14:textId="77777777"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Professional Engagement</w:t>
      </w:r>
    </w:p>
    <w:p w14:paraId="29D1C78E" w14:textId="77777777" w:rsidR="00C23E84" w:rsidRPr="00A35E7A" w:rsidRDefault="00C23E84" w:rsidP="00C23E84">
      <w:pPr>
        <w:rPr>
          <w:rFonts w:asciiTheme="minorHAnsi" w:hAnsiTheme="minorHAnsi" w:cstheme="minorHAnsi"/>
          <w:b/>
          <w:sz w:val="22"/>
          <w:szCs w:val="22"/>
        </w:rPr>
      </w:pPr>
    </w:p>
    <w:p w14:paraId="29D1C78F" w14:textId="4A7FEA9E"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3351A9"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engage in professional learning and reflection by</w:t>
      </w:r>
      <w:r w:rsidR="00BA178A">
        <w:rPr>
          <w:rFonts w:asciiTheme="minorHAnsi" w:hAnsiTheme="minorHAnsi" w:cstheme="minorHAnsi"/>
          <w:b/>
          <w:sz w:val="22"/>
          <w:szCs w:val="22"/>
        </w:rPr>
        <w:t>:</w:t>
      </w:r>
      <w:r w:rsidRPr="00A35E7A">
        <w:rPr>
          <w:rFonts w:asciiTheme="minorHAnsi" w:hAnsiTheme="minorHAnsi" w:cstheme="minorHAnsi"/>
          <w:b/>
          <w:sz w:val="22"/>
          <w:szCs w:val="22"/>
        </w:rPr>
        <w:t xml:space="preserve"> </w:t>
      </w:r>
    </w:p>
    <w:p w14:paraId="29D1C790" w14:textId="77777777" w:rsidR="00C23E84" w:rsidRPr="00A35E7A" w:rsidRDefault="00C23E84" w:rsidP="00C23E84">
      <w:pPr>
        <w:rPr>
          <w:rFonts w:asciiTheme="minorHAnsi" w:hAnsiTheme="minorHAnsi" w:cstheme="minorHAnsi"/>
          <w:b/>
          <w:sz w:val="22"/>
          <w:szCs w:val="22"/>
        </w:rPr>
      </w:pPr>
    </w:p>
    <w:p w14:paraId="29D1C791" w14:textId="77777777" w:rsidR="00C23E84" w:rsidRPr="00A35E7A" w:rsidRDefault="00C23E84" w:rsidP="00C23E84">
      <w:pPr>
        <w:pStyle w:val="ListParagraph"/>
        <w:numPr>
          <w:ilvl w:val="0"/>
          <w:numId w:val="7"/>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using professional teaching standards and key educational documents to evaluate regularly their professional knowledge, practice and </w:t>
      </w:r>
      <w:proofErr w:type="gramStart"/>
      <w:r w:rsidRPr="00A35E7A">
        <w:rPr>
          <w:rFonts w:asciiTheme="minorHAnsi" w:hAnsiTheme="minorHAnsi" w:cstheme="minorHAnsi"/>
          <w:sz w:val="22"/>
          <w:szCs w:val="22"/>
        </w:rPr>
        <w:t>engagement</w:t>
      </w:r>
      <w:proofErr w:type="gramEnd"/>
    </w:p>
    <w:p w14:paraId="29D1C792"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93" w14:textId="77777777" w:rsidR="00C23E84" w:rsidRPr="00A35E7A" w:rsidRDefault="00C23E84" w:rsidP="00C23E84">
      <w:pPr>
        <w:pStyle w:val="ListParagraph"/>
        <w:numPr>
          <w:ilvl w:val="0"/>
          <w:numId w:val="7"/>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using critical assessment and feedback from a range of sources, including colleagues and students </w:t>
      </w:r>
    </w:p>
    <w:p w14:paraId="29D1C794"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95" w14:textId="77777777" w:rsidR="00C23E84" w:rsidRPr="00A35E7A" w:rsidRDefault="00C23E84" w:rsidP="00C23E84">
      <w:pPr>
        <w:pStyle w:val="ListParagraph"/>
        <w:numPr>
          <w:ilvl w:val="0"/>
          <w:numId w:val="7"/>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identifying and participating in research‐based professional learning. </w:t>
      </w:r>
    </w:p>
    <w:p w14:paraId="29D1C796" w14:textId="77777777" w:rsidR="00C23E84" w:rsidRPr="00A35E7A" w:rsidRDefault="00C23E84" w:rsidP="00C23E84">
      <w:pPr>
        <w:rPr>
          <w:rFonts w:asciiTheme="minorHAnsi" w:hAnsiTheme="minorHAnsi" w:cstheme="minorHAnsi"/>
          <w:sz w:val="22"/>
          <w:szCs w:val="22"/>
        </w:rPr>
      </w:pPr>
    </w:p>
    <w:p w14:paraId="29D1C797" w14:textId="77777777" w:rsidR="00C23E84" w:rsidRPr="00A35E7A" w:rsidRDefault="00C23E84" w:rsidP="00C23E84">
      <w:pPr>
        <w:rPr>
          <w:rFonts w:asciiTheme="minorHAnsi" w:hAnsiTheme="minorHAnsi" w:cstheme="minorHAnsi"/>
          <w:sz w:val="22"/>
          <w:szCs w:val="22"/>
        </w:rPr>
      </w:pPr>
      <w:r w:rsidRPr="00A35E7A">
        <w:rPr>
          <w:rFonts w:asciiTheme="minorHAnsi" w:hAnsiTheme="minorHAnsi" w:cstheme="minorHAnsi"/>
          <w:sz w:val="22"/>
          <w:szCs w:val="22"/>
        </w:rPr>
        <w:t xml:space="preserve">They will </w:t>
      </w:r>
      <w:r w:rsidR="003351A9" w:rsidRPr="00A35E7A">
        <w:rPr>
          <w:rFonts w:asciiTheme="minorHAnsi" w:hAnsiTheme="minorHAnsi" w:cstheme="minorHAnsi"/>
          <w:sz w:val="22"/>
          <w:szCs w:val="22"/>
        </w:rPr>
        <w:t>acquire</w:t>
      </w:r>
      <w:r w:rsidRPr="00A35E7A">
        <w:rPr>
          <w:rFonts w:asciiTheme="minorHAnsi" w:hAnsiTheme="minorHAnsi" w:cstheme="minorHAnsi"/>
          <w:sz w:val="22"/>
          <w:szCs w:val="22"/>
        </w:rPr>
        <w:t xml:space="preserve"> new knowledge and skills. They will work with colleagues to improve the quality of teaching and learning.</w:t>
      </w:r>
    </w:p>
    <w:p w14:paraId="29D1C798" w14:textId="77777777" w:rsidR="00C23E84" w:rsidRPr="00A35E7A" w:rsidRDefault="00C23E84" w:rsidP="00C23E84">
      <w:pPr>
        <w:rPr>
          <w:rFonts w:asciiTheme="minorHAnsi" w:hAnsiTheme="minorHAnsi" w:cstheme="minorHAnsi"/>
          <w:b/>
          <w:sz w:val="22"/>
          <w:szCs w:val="22"/>
        </w:rPr>
      </w:pPr>
    </w:p>
    <w:p w14:paraId="29D1C799" w14:textId="741A389E" w:rsidR="00C23E84" w:rsidRPr="00A35E7A" w:rsidRDefault="00C23E84" w:rsidP="00C23E84">
      <w:pPr>
        <w:rPr>
          <w:rFonts w:asciiTheme="minorHAnsi" w:hAnsiTheme="minorHAnsi" w:cstheme="minorHAnsi"/>
          <w:b/>
          <w:sz w:val="22"/>
          <w:szCs w:val="22"/>
        </w:rPr>
      </w:pPr>
      <w:r w:rsidRPr="00A35E7A">
        <w:rPr>
          <w:rFonts w:asciiTheme="minorHAnsi" w:hAnsiTheme="minorHAnsi" w:cstheme="minorHAnsi"/>
          <w:b/>
          <w:sz w:val="22"/>
          <w:szCs w:val="22"/>
        </w:rPr>
        <w:t xml:space="preserve">The </w:t>
      </w:r>
      <w:r w:rsidR="003351A9" w:rsidRPr="00A35E7A">
        <w:rPr>
          <w:rFonts w:asciiTheme="minorHAnsi" w:hAnsiTheme="minorHAnsi" w:cstheme="minorHAnsi"/>
          <w:b/>
          <w:sz w:val="22"/>
          <w:szCs w:val="22"/>
        </w:rPr>
        <w:t>teacher</w:t>
      </w:r>
      <w:r w:rsidRPr="00A35E7A">
        <w:rPr>
          <w:rFonts w:asciiTheme="minorHAnsi" w:hAnsiTheme="minorHAnsi" w:cstheme="minorHAnsi"/>
          <w:b/>
          <w:sz w:val="22"/>
          <w:szCs w:val="22"/>
        </w:rPr>
        <w:t xml:space="preserve"> will contribute to the college and professional community through</w:t>
      </w:r>
      <w:r w:rsidR="00990F31">
        <w:rPr>
          <w:rFonts w:asciiTheme="minorHAnsi" w:hAnsiTheme="minorHAnsi" w:cstheme="minorHAnsi"/>
          <w:b/>
          <w:sz w:val="22"/>
          <w:szCs w:val="22"/>
        </w:rPr>
        <w:t>:</w:t>
      </w:r>
      <w:r w:rsidRPr="00A35E7A">
        <w:rPr>
          <w:rFonts w:asciiTheme="minorHAnsi" w:hAnsiTheme="minorHAnsi" w:cstheme="minorHAnsi"/>
          <w:b/>
          <w:sz w:val="22"/>
          <w:szCs w:val="22"/>
        </w:rPr>
        <w:t xml:space="preserve"> </w:t>
      </w:r>
    </w:p>
    <w:p w14:paraId="29D1C79A" w14:textId="77777777" w:rsidR="00C23E84" w:rsidRPr="00A35E7A" w:rsidRDefault="00C23E84" w:rsidP="00C23E84">
      <w:pPr>
        <w:rPr>
          <w:rFonts w:asciiTheme="minorHAnsi" w:hAnsiTheme="minorHAnsi" w:cstheme="minorHAnsi"/>
          <w:b/>
          <w:sz w:val="22"/>
          <w:szCs w:val="22"/>
        </w:rPr>
      </w:pPr>
    </w:p>
    <w:p w14:paraId="29D1C79B" w14:textId="77777777" w:rsidR="00C23E84" w:rsidRPr="00A35E7A" w:rsidRDefault="00C23E84" w:rsidP="00C23E84">
      <w:pPr>
        <w:pStyle w:val="ListParagraph"/>
        <w:numPr>
          <w:ilvl w:val="0"/>
          <w:numId w:val="8"/>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interpreting and implementing the college Mission and Code of Conduct and participating in the development of policies for members of the school community</w:t>
      </w:r>
    </w:p>
    <w:p w14:paraId="29D1C79C"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9D" w14:textId="77777777" w:rsidR="00C23E84" w:rsidRPr="00A35E7A" w:rsidRDefault="00C23E84" w:rsidP="00C23E84">
      <w:pPr>
        <w:pStyle w:val="ListParagraph"/>
        <w:numPr>
          <w:ilvl w:val="0"/>
          <w:numId w:val="8"/>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comply</w:t>
      </w:r>
      <w:r w:rsidR="002A3FB4" w:rsidRPr="00A35E7A">
        <w:rPr>
          <w:rFonts w:asciiTheme="minorHAnsi" w:hAnsiTheme="minorHAnsi" w:cstheme="minorHAnsi"/>
          <w:sz w:val="22"/>
          <w:szCs w:val="22"/>
        </w:rPr>
        <w:t>ing</w:t>
      </w:r>
      <w:r w:rsidRPr="00A35E7A">
        <w:rPr>
          <w:rFonts w:asciiTheme="minorHAnsi" w:hAnsiTheme="minorHAnsi" w:cstheme="minorHAnsi"/>
          <w:sz w:val="22"/>
          <w:szCs w:val="22"/>
        </w:rPr>
        <w:t xml:space="preserve"> with regulations </w:t>
      </w:r>
    </w:p>
    <w:p w14:paraId="29D1C79E"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9F" w14:textId="77777777" w:rsidR="00C23E84" w:rsidRPr="00A35E7A" w:rsidRDefault="00C23E84" w:rsidP="00C23E84">
      <w:pPr>
        <w:pStyle w:val="ListParagraph"/>
        <w:numPr>
          <w:ilvl w:val="0"/>
          <w:numId w:val="8"/>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develop</w:t>
      </w:r>
      <w:r w:rsidR="002A3FB4" w:rsidRPr="00A35E7A">
        <w:rPr>
          <w:rFonts w:asciiTheme="minorHAnsi" w:hAnsiTheme="minorHAnsi" w:cstheme="minorHAnsi"/>
          <w:sz w:val="22"/>
          <w:szCs w:val="22"/>
        </w:rPr>
        <w:t>ing</w:t>
      </w:r>
      <w:r w:rsidRPr="00A35E7A">
        <w:rPr>
          <w:rFonts w:asciiTheme="minorHAnsi" w:hAnsiTheme="minorHAnsi" w:cstheme="minorHAnsi"/>
          <w:sz w:val="22"/>
          <w:szCs w:val="22"/>
        </w:rPr>
        <w:t xml:space="preserve"> collaborative working practices to enhance student learning and </w:t>
      </w:r>
      <w:proofErr w:type="gramStart"/>
      <w:r w:rsidRPr="00A35E7A">
        <w:rPr>
          <w:rFonts w:asciiTheme="minorHAnsi" w:hAnsiTheme="minorHAnsi" w:cstheme="minorHAnsi"/>
          <w:sz w:val="22"/>
          <w:szCs w:val="22"/>
        </w:rPr>
        <w:t>wellbeing</w:t>
      </w:r>
      <w:proofErr w:type="gramEnd"/>
      <w:r w:rsidRPr="00A35E7A">
        <w:rPr>
          <w:rFonts w:asciiTheme="minorHAnsi" w:hAnsiTheme="minorHAnsi" w:cstheme="minorHAnsi"/>
          <w:sz w:val="22"/>
          <w:szCs w:val="22"/>
        </w:rPr>
        <w:t xml:space="preserve"> </w:t>
      </w:r>
    </w:p>
    <w:p w14:paraId="29D1C7A0" w14:textId="77777777" w:rsidR="00C23E84" w:rsidRPr="00A35E7A" w:rsidRDefault="00C23E84" w:rsidP="00C23E84">
      <w:pPr>
        <w:autoSpaceDE w:val="0"/>
        <w:autoSpaceDN w:val="0"/>
        <w:adjustRightInd w:val="0"/>
        <w:ind w:left="720" w:hanging="720"/>
        <w:rPr>
          <w:rFonts w:asciiTheme="minorHAnsi" w:hAnsiTheme="minorHAnsi" w:cstheme="minorHAnsi"/>
          <w:sz w:val="22"/>
          <w:szCs w:val="22"/>
        </w:rPr>
      </w:pPr>
    </w:p>
    <w:p w14:paraId="29D1C7A1" w14:textId="77777777" w:rsidR="00C23E84" w:rsidRPr="00A35E7A" w:rsidRDefault="00C23E84" w:rsidP="00C23E84">
      <w:pPr>
        <w:pStyle w:val="ListParagraph"/>
        <w:numPr>
          <w:ilvl w:val="0"/>
          <w:numId w:val="8"/>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 xml:space="preserve">understanding and responding to administrative, </w:t>
      </w:r>
      <w:proofErr w:type="gramStart"/>
      <w:r w:rsidRPr="00A35E7A">
        <w:rPr>
          <w:rFonts w:asciiTheme="minorHAnsi" w:hAnsiTheme="minorHAnsi" w:cstheme="minorHAnsi"/>
          <w:sz w:val="22"/>
          <w:szCs w:val="22"/>
        </w:rPr>
        <w:t>organisational</w:t>
      </w:r>
      <w:proofErr w:type="gramEnd"/>
      <w:r w:rsidRPr="00A35E7A">
        <w:rPr>
          <w:rFonts w:asciiTheme="minorHAnsi" w:hAnsiTheme="minorHAnsi" w:cstheme="minorHAnsi"/>
          <w:sz w:val="22"/>
          <w:szCs w:val="22"/>
        </w:rPr>
        <w:t xml:space="preserve"> and professional responsibilities </w:t>
      </w:r>
    </w:p>
    <w:p w14:paraId="29D1C7A2"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A3" w14:textId="77777777" w:rsidR="00C23E84" w:rsidRPr="00A35E7A" w:rsidRDefault="00C23E84" w:rsidP="00C23E84">
      <w:pPr>
        <w:pStyle w:val="ListParagraph"/>
        <w:numPr>
          <w:ilvl w:val="0"/>
          <w:numId w:val="8"/>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provid</w:t>
      </w:r>
      <w:r w:rsidR="002A3FB4" w:rsidRPr="00A35E7A">
        <w:rPr>
          <w:rFonts w:asciiTheme="minorHAnsi" w:hAnsiTheme="minorHAnsi" w:cstheme="minorHAnsi"/>
          <w:sz w:val="22"/>
          <w:szCs w:val="22"/>
        </w:rPr>
        <w:t>ing</w:t>
      </w:r>
      <w:r w:rsidRPr="00A35E7A">
        <w:rPr>
          <w:rFonts w:asciiTheme="minorHAnsi" w:hAnsiTheme="minorHAnsi" w:cstheme="minorHAnsi"/>
          <w:sz w:val="22"/>
          <w:szCs w:val="22"/>
        </w:rPr>
        <w:t xml:space="preserve"> opportunities for respectful and collaborative relationships with parents/caregivers </w:t>
      </w:r>
      <w:r w:rsidR="002A3FB4" w:rsidRPr="00A35E7A">
        <w:rPr>
          <w:rFonts w:asciiTheme="minorHAnsi" w:hAnsiTheme="minorHAnsi" w:cstheme="minorHAnsi"/>
          <w:sz w:val="22"/>
          <w:szCs w:val="22"/>
        </w:rPr>
        <w:t xml:space="preserve">to enable </w:t>
      </w:r>
      <w:r w:rsidRPr="00A35E7A">
        <w:rPr>
          <w:rFonts w:asciiTheme="minorHAnsi" w:hAnsiTheme="minorHAnsi" w:cstheme="minorHAnsi"/>
          <w:sz w:val="22"/>
          <w:szCs w:val="22"/>
        </w:rPr>
        <w:t xml:space="preserve">them to be involved in student </w:t>
      </w:r>
      <w:proofErr w:type="gramStart"/>
      <w:r w:rsidRPr="00A35E7A">
        <w:rPr>
          <w:rFonts w:asciiTheme="minorHAnsi" w:hAnsiTheme="minorHAnsi" w:cstheme="minorHAnsi"/>
          <w:sz w:val="22"/>
          <w:szCs w:val="22"/>
        </w:rPr>
        <w:t>learning</w:t>
      </w:r>
      <w:proofErr w:type="gramEnd"/>
      <w:r w:rsidRPr="00A35E7A">
        <w:rPr>
          <w:rFonts w:asciiTheme="minorHAnsi" w:hAnsiTheme="minorHAnsi" w:cstheme="minorHAnsi"/>
          <w:sz w:val="22"/>
          <w:szCs w:val="22"/>
        </w:rPr>
        <w:t xml:space="preserve"> </w:t>
      </w:r>
    </w:p>
    <w:p w14:paraId="29D1C7A4"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A5" w14:textId="77777777" w:rsidR="00C23E84" w:rsidRPr="00A35E7A" w:rsidRDefault="002A3FB4" w:rsidP="00C23E84">
      <w:pPr>
        <w:pStyle w:val="ListParagraph"/>
        <w:numPr>
          <w:ilvl w:val="0"/>
          <w:numId w:val="8"/>
        </w:numPr>
        <w:autoSpaceDE w:val="0"/>
        <w:autoSpaceDN w:val="0"/>
        <w:adjustRightInd w:val="0"/>
        <w:rPr>
          <w:rFonts w:asciiTheme="minorHAnsi" w:hAnsiTheme="minorHAnsi" w:cstheme="minorHAnsi"/>
          <w:sz w:val="22"/>
          <w:szCs w:val="22"/>
        </w:rPr>
      </w:pPr>
      <w:r w:rsidRPr="00A35E7A">
        <w:rPr>
          <w:rFonts w:asciiTheme="minorHAnsi" w:hAnsiTheme="minorHAnsi" w:cstheme="minorHAnsi"/>
          <w:sz w:val="22"/>
          <w:szCs w:val="22"/>
        </w:rPr>
        <w:t>supporting</w:t>
      </w:r>
      <w:r w:rsidR="00C23E84" w:rsidRPr="00A35E7A">
        <w:rPr>
          <w:rFonts w:asciiTheme="minorHAnsi" w:hAnsiTheme="minorHAnsi" w:cstheme="minorHAnsi"/>
          <w:sz w:val="22"/>
          <w:szCs w:val="22"/>
        </w:rPr>
        <w:t xml:space="preserve"> professional learning communities, including networks and associations.</w:t>
      </w:r>
    </w:p>
    <w:p w14:paraId="29D1C7A6" w14:textId="77777777" w:rsidR="00C23E84" w:rsidRPr="00A35E7A" w:rsidRDefault="00C23E84" w:rsidP="00C23E84">
      <w:pPr>
        <w:pStyle w:val="ListParagraph"/>
        <w:rPr>
          <w:rFonts w:asciiTheme="minorHAnsi" w:hAnsiTheme="minorHAnsi" w:cstheme="minorHAnsi"/>
          <w:sz w:val="22"/>
          <w:szCs w:val="22"/>
        </w:rPr>
      </w:pPr>
    </w:p>
    <w:p w14:paraId="29D1C7A7"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A8" w14:textId="77777777" w:rsidR="00C23E84" w:rsidRPr="00A35E7A" w:rsidRDefault="00F87FE5" w:rsidP="00C23E84">
      <w:pPr>
        <w:autoSpaceDE w:val="0"/>
        <w:autoSpaceDN w:val="0"/>
        <w:adjustRightInd w:val="0"/>
        <w:rPr>
          <w:rFonts w:asciiTheme="minorHAnsi" w:hAnsiTheme="minorHAnsi" w:cstheme="minorHAnsi"/>
          <w:b/>
          <w:sz w:val="22"/>
          <w:szCs w:val="22"/>
        </w:rPr>
      </w:pPr>
      <w:r w:rsidRPr="00A35E7A">
        <w:rPr>
          <w:rFonts w:asciiTheme="minorHAnsi" w:hAnsiTheme="minorHAnsi" w:cstheme="minorHAnsi"/>
          <w:b/>
          <w:sz w:val="22"/>
          <w:szCs w:val="22"/>
        </w:rPr>
        <w:t>Teacher</w:t>
      </w:r>
    </w:p>
    <w:p w14:paraId="29D1C7A9" w14:textId="77777777" w:rsidR="00C23E84" w:rsidRPr="00A35E7A" w:rsidRDefault="00C23E84" w:rsidP="00C23E84">
      <w:pPr>
        <w:autoSpaceDE w:val="0"/>
        <w:autoSpaceDN w:val="0"/>
        <w:adjustRightInd w:val="0"/>
        <w:rPr>
          <w:rFonts w:asciiTheme="minorHAnsi" w:hAnsiTheme="minorHAnsi" w:cstheme="minorHAnsi"/>
          <w:b/>
          <w:sz w:val="22"/>
          <w:szCs w:val="22"/>
        </w:rPr>
      </w:pPr>
    </w:p>
    <w:p w14:paraId="29D1C7AA" w14:textId="77777777" w:rsidR="00C23E84" w:rsidRPr="00A35E7A" w:rsidRDefault="00C23E84" w:rsidP="00C23E84">
      <w:pPr>
        <w:spacing w:line="360" w:lineRule="auto"/>
        <w:jc w:val="both"/>
        <w:rPr>
          <w:rFonts w:asciiTheme="minorHAnsi" w:hAnsiTheme="minorHAnsi" w:cstheme="minorHAnsi"/>
          <w:b/>
          <w:bCs/>
          <w:sz w:val="22"/>
          <w:szCs w:val="22"/>
        </w:rPr>
      </w:pPr>
      <w:r w:rsidRPr="00A35E7A">
        <w:rPr>
          <w:rFonts w:asciiTheme="minorHAnsi" w:hAnsiTheme="minorHAnsi" w:cstheme="minorHAnsi"/>
          <w:b/>
          <w:bCs/>
          <w:sz w:val="22"/>
          <w:szCs w:val="22"/>
        </w:rPr>
        <w:t>Key Challenges:</w:t>
      </w:r>
    </w:p>
    <w:p w14:paraId="29D1C7AB" w14:textId="5B28DC98" w:rsidR="00C23E84" w:rsidRPr="00A35E7A" w:rsidRDefault="00C23E84" w:rsidP="00C23E84">
      <w:pPr>
        <w:numPr>
          <w:ilvl w:val="0"/>
          <w:numId w:val="2"/>
        </w:numPr>
        <w:jc w:val="both"/>
        <w:rPr>
          <w:rFonts w:asciiTheme="minorHAnsi" w:hAnsiTheme="minorHAnsi" w:cstheme="minorHAnsi"/>
          <w:sz w:val="22"/>
          <w:szCs w:val="22"/>
        </w:rPr>
      </w:pPr>
      <w:r w:rsidRPr="00A35E7A">
        <w:rPr>
          <w:rFonts w:asciiTheme="minorHAnsi" w:hAnsiTheme="minorHAnsi" w:cstheme="minorHAnsi"/>
          <w:sz w:val="22"/>
          <w:szCs w:val="22"/>
        </w:rPr>
        <w:t xml:space="preserve">Balance demands on time – personally and </w:t>
      </w:r>
      <w:proofErr w:type="gramStart"/>
      <w:r w:rsidRPr="00A35E7A">
        <w:rPr>
          <w:rFonts w:asciiTheme="minorHAnsi" w:hAnsiTheme="minorHAnsi" w:cstheme="minorHAnsi"/>
          <w:sz w:val="22"/>
          <w:szCs w:val="22"/>
        </w:rPr>
        <w:t>professionally</w:t>
      </w:r>
      <w:proofErr w:type="gramEnd"/>
    </w:p>
    <w:p w14:paraId="29D1C7AC" w14:textId="49A3A017" w:rsidR="00C23E84" w:rsidRPr="00A35E7A" w:rsidRDefault="00C23E84" w:rsidP="00C23E84">
      <w:pPr>
        <w:numPr>
          <w:ilvl w:val="0"/>
          <w:numId w:val="2"/>
        </w:numPr>
        <w:jc w:val="both"/>
        <w:rPr>
          <w:rFonts w:asciiTheme="minorHAnsi" w:hAnsiTheme="minorHAnsi" w:cstheme="minorHAnsi"/>
          <w:sz w:val="22"/>
          <w:szCs w:val="22"/>
        </w:rPr>
      </w:pPr>
      <w:r w:rsidRPr="00A35E7A">
        <w:rPr>
          <w:rFonts w:asciiTheme="minorHAnsi" w:hAnsiTheme="minorHAnsi" w:cstheme="minorHAnsi"/>
          <w:sz w:val="22"/>
          <w:szCs w:val="22"/>
        </w:rPr>
        <w:t>Work within the context of the whole school community</w:t>
      </w:r>
    </w:p>
    <w:p w14:paraId="29D1C7AD" w14:textId="25416946" w:rsidR="00C23E84" w:rsidRPr="00A35E7A" w:rsidRDefault="00C23E84" w:rsidP="00C23E84">
      <w:pPr>
        <w:numPr>
          <w:ilvl w:val="0"/>
          <w:numId w:val="2"/>
        </w:numPr>
        <w:jc w:val="both"/>
        <w:rPr>
          <w:rFonts w:asciiTheme="minorHAnsi" w:hAnsiTheme="minorHAnsi" w:cstheme="minorHAnsi"/>
          <w:sz w:val="22"/>
          <w:szCs w:val="22"/>
        </w:rPr>
      </w:pPr>
      <w:r w:rsidRPr="00A35E7A">
        <w:rPr>
          <w:rFonts w:asciiTheme="minorHAnsi" w:hAnsiTheme="minorHAnsi" w:cstheme="minorHAnsi"/>
          <w:sz w:val="22"/>
          <w:szCs w:val="22"/>
        </w:rPr>
        <w:t xml:space="preserve">Keep up to date in terms of curriculum </w:t>
      </w:r>
      <w:proofErr w:type="gramStart"/>
      <w:r w:rsidRPr="00A35E7A">
        <w:rPr>
          <w:rFonts w:asciiTheme="minorHAnsi" w:hAnsiTheme="minorHAnsi" w:cstheme="minorHAnsi"/>
          <w:sz w:val="22"/>
          <w:szCs w:val="22"/>
        </w:rPr>
        <w:t>development</w:t>
      </w:r>
      <w:proofErr w:type="gramEnd"/>
    </w:p>
    <w:p w14:paraId="29D1C7AE" w14:textId="597070E1" w:rsidR="00C23E84" w:rsidRPr="00A35E7A" w:rsidRDefault="00C23E84" w:rsidP="00C23E84">
      <w:pPr>
        <w:numPr>
          <w:ilvl w:val="0"/>
          <w:numId w:val="2"/>
        </w:numPr>
        <w:jc w:val="both"/>
        <w:rPr>
          <w:rFonts w:asciiTheme="minorHAnsi" w:hAnsiTheme="minorHAnsi" w:cstheme="minorHAnsi"/>
          <w:sz w:val="22"/>
          <w:szCs w:val="22"/>
        </w:rPr>
      </w:pPr>
      <w:r w:rsidRPr="00A35E7A">
        <w:rPr>
          <w:rFonts w:asciiTheme="minorHAnsi" w:hAnsiTheme="minorHAnsi" w:cstheme="minorHAnsi"/>
          <w:sz w:val="22"/>
          <w:szCs w:val="22"/>
        </w:rPr>
        <w:lastRenderedPageBreak/>
        <w:t xml:space="preserve">Take part in </w:t>
      </w:r>
      <w:proofErr w:type="gramStart"/>
      <w:r w:rsidRPr="00A35E7A">
        <w:rPr>
          <w:rFonts w:asciiTheme="minorHAnsi" w:hAnsiTheme="minorHAnsi" w:cstheme="minorHAnsi"/>
          <w:sz w:val="22"/>
          <w:szCs w:val="22"/>
        </w:rPr>
        <w:t>College</w:t>
      </w:r>
      <w:proofErr w:type="gramEnd"/>
      <w:r w:rsidRPr="00A35E7A">
        <w:rPr>
          <w:rFonts w:asciiTheme="minorHAnsi" w:hAnsiTheme="minorHAnsi" w:cstheme="minorHAnsi"/>
          <w:sz w:val="22"/>
          <w:szCs w:val="22"/>
        </w:rPr>
        <w:t xml:space="preserve"> sub committees to broaden experiences</w:t>
      </w:r>
    </w:p>
    <w:p w14:paraId="29D1C7AF" w14:textId="49A74865" w:rsidR="00C23E84" w:rsidRPr="00A35E7A" w:rsidRDefault="00C23E84" w:rsidP="00C23E84">
      <w:pPr>
        <w:numPr>
          <w:ilvl w:val="0"/>
          <w:numId w:val="2"/>
        </w:numPr>
        <w:rPr>
          <w:rFonts w:asciiTheme="minorHAnsi" w:hAnsiTheme="minorHAnsi" w:cstheme="minorHAnsi"/>
          <w:sz w:val="22"/>
          <w:szCs w:val="22"/>
        </w:rPr>
      </w:pPr>
      <w:r w:rsidRPr="00A35E7A">
        <w:rPr>
          <w:rFonts w:asciiTheme="minorHAnsi" w:hAnsiTheme="minorHAnsi" w:cstheme="minorHAnsi"/>
          <w:sz w:val="22"/>
          <w:szCs w:val="22"/>
        </w:rPr>
        <w:t xml:space="preserve">Develop and review personal professional </w:t>
      </w:r>
      <w:proofErr w:type="gramStart"/>
      <w:r w:rsidRPr="00A35E7A">
        <w:rPr>
          <w:rFonts w:asciiTheme="minorHAnsi" w:hAnsiTheme="minorHAnsi" w:cstheme="minorHAnsi"/>
          <w:sz w:val="22"/>
          <w:szCs w:val="22"/>
        </w:rPr>
        <w:t>goals</w:t>
      </w:r>
      <w:proofErr w:type="gramEnd"/>
    </w:p>
    <w:p w14:paraId="29D1C7B0" w14:textId="77777777" w:rsidR="00C23E84" w:rsidRPr="00A35E7A" w:rsidRDefault="00C23E84" w:rsidP="00C23E84">
      <w:pPr>
        <w:autoSpaceDE w:val="0"/>
        <w:autoSpaceDN w:val="0"/>
        <w:adjustRightInd w:val="0"/>
        <w:rPr>
          <w:rFonts w:asciiTheme="minorHAnsi" w:hAnsiTheme="minorHAnsi" w:cstheme="minorHAnsi"/>
          <w:b/>
          <w:sz w:val="22"/>
          <w:szCs w:val="22"/>
        </w:rPr>
      </w:pPr>
    </w:p>
    <w:p w14:paraId="29D1C7B1" w14:textId="77777777" w:rsidR="00C23E84" w:rsidRPr="00A35E7A" w:rsidRDefault="00C23E84" w:rsidP="00C23E84">
      <w:pPr>
        <w:spacing w:line="360" w:lineRule="auto"/>
        <w:jc w:val="both"/>
        <w:rPr>
          <w:rFonts w:asciiTheme="minorHAnsi" w:hAnsiTheme="minorHAnsi" w:cstheme="minorHAnsi"/>
          <w:b/>
          <w:sz w:val="22"/>
          <w:szCs w:val="22"/>
        </w:rPr>
      </w:pPr>
      <w:r w:rsidRPr="00A35E7A">
        <w:rPr>
          <w:rFonts w:asciiTheme="minorHAnsi" w:hAnsiTheme="minorHAnsi" w:cstheme="minorHAnsi"/>
          <w:b/>
          <w:sz w:val="22"/>
          <w:szCs w:val="22"/>
        </w:rPr>
        <w:t xml:space="preserve">Key Outputs: </w:t>
      </w:r>
    </w:p>
    <w:p w14:paraId="29D1C7B2" w14:textId="507AD47D"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Ongoing reflection and evaluation of effectiveness of curriculum</w:t>
      </w:r>
    </w:p>
    <w:p w14:paraId="29D1C7B3" w14:textId="1336A3E4"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Meeting of timelines for examinations, marking, reporting and assessment</w:t>
      </w:r>
    </w:p>
    <w:p w14:paraId="29D1C7B4" w14:textId="323A2B8F" w:rsidR="00C23E84" w:rsidRPr="00A35E7A" w:rsidRDefault="00F87FE5"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W</w:t>
      </w:r>
      <w:r w:rsidR="00C23E84" w:rsidRPr="00A35E7A">
        <w:rPr>
          <w:rFonts w:asciiTheme="minorHAnsi" w:hAnsiTheme="minorHAnsi" w:cstheme="minorHAnsi"/>
          <w:sz w:val="22"/>
          <w:szCs w:val="22"/>
        </w:rPr>
        <w:t>orking effectively with a sense of achievement and support</w:t>
      </w:r>
    </w:p>
    <w:p w14:paraId="29D1C7B5" w14:textId="7CA5DC98"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Appropriate interactions at Parent/Teacher days, Information nights, etc</w:t>
      </w:r>
    </w:p>
    <w:p w14:paraId="29D1C7B6" w14:textId="53728370"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Student, staff and parent enquiries managed </w:t>
      </w:r>
      <w:proofErr w:type="gramStart"/>
      <w:r w:rsidRPr="00A35E7A">
        <w:rPr>
          <w:rFonts w:asciiTheme="minorHAnsi" w:hAnsiTheme="minorHAnsi" w:cstheme="minorHAnsi"/>
          <w:sz w:val="22"/>
          <w:szCs w:val="22"/>
        </w:rPr>
        <w:t>appropriately</w:t>
      </w:r>
      <w:proofErr w:type="gramEnd"/>
    </w:p>
    <w:p w14:paraId="29D1C7B7" w14:textId="6B294823"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Ongoing professional development</w:t>
      </w:r>
    </w:p>
    <w:p w14:paraId="29D1C7B8" w14:textId="29C1487F"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External examination results reflect the effectiveness of </w:t>
      </w:r>
      <w:r w:rsidR="00F87FE5" w:rsidRPr="00A35E7A">
        <w:rPr>
          <w:rFonts w:asciiTheme="minorHAnsi" w:hAnsiTheme="minorHAnsi" w:cstheme="minorHAnsi"/>
          <w:sz w:val="22"/>
          <w:szCs w:val="22"/>
        </w:rPr>
        <w:t>teaching and learning</w:t>
      </w:r>
      <w:r w:rsidRPr="00A35E7A">
        <w:rPr>
          <w:rFonts w:asciiTheme="minorHAnsi" w:hAnsiTheme="minorHAnsi" w:cstheme="minorHAnsi"/>
          <w:sz w:val="22"/>
          <w:szCs w:val="22"/>
        </w:rPr>
        <w:t xml:space="preserve"> relevant to student </w:t>
      </w:r>
      <w:proofErr w:type="gramStart"/>
      <w:r w:rsidRPr="00A35E7A">
        <w:rPr>
          <w:rFonts w:asciiTheme="minorHAnsi" w:hAnsiTheme="minorHAnsi" w:cstheme="minorHAnsi"/>
          <w:sz w:val="22"/>
          <w:szCs w:val="22"/>
        </w:rPr>
        <w:t>ability</w:t>
      </w:r>
      <w:proofErr w:type="gramEnd"/>
    </w:p>
    <w:p w14:paraId="29D1C7B9" w14:textId="77070B9F"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Academic progress and issues relating to curriculum are monitored and </w:t>
      </w:r>
      <w:proofErr w:type="gramStart"/>
      <w:r w:rsidRPr="00A35E7A">
        <w:rPr>
          <w:rFonts w:asciiTheme="minorHAnsi" w:hAnsiTheme="minorHAnsi" w:cstheme="minorHAnsi"/>
          <w:sz w:val="22"/>
          <w:szCs w:val="22"/>
        </w:rPr>
        <w:t>managed</w:t>
      </w:r>
      <w:proofErr w:type="gramEnd"/>
    </w:p>
    <w:p w14:paraId="29D1C7BA" w14:textId="6448E292" w:rsidR="00C23E84" w:rsidRPr="00A35E7A" w:rsidRDefault="00882BF5" w:rsidP="00C23E84">
      <w:pPr>
        <w:numPr>
          <w:ilvl w:val="0"/>
          <w:numId w:val="1"/>
        </w:numPr>
        <w:jc w:val="both"/>
        <w:rPr>
          <w:rFonts w:asciiTheme="minorHAnsi" w:hAnsiTheme="minorHAnsi" w:cstheme="minorHAnsi"/>
          <w:sz w:val="22"/>
          <w:szCs w:val="22"/>
        </w:rPr>
      </w:pPr>
      <w:r>
        <w:rPr>
          <w:rFonts w:asciiTheme="minorHAnsi" w:hAnsiTheme="minorHAnsi" w:cstheme="minorHAnsi"/>
          <w:sz w:val="22"/>
          <w:szCs w:val="22"/>
        </w:rPr>
        <w:t>NESA</w:t>
      </w:r>
      <w:r w:rsidR="00C23E84" w:rsidRPr="00A35E7A">
        <w:rPr>
          <w:rFonts w:asciiTheme="minorHAnsi" w:hAnsiTheme="minorHAnsi" w:cstheme="minorHAnsi"/>
          <w:sz w:val="22"/>
          <w:szCs w:val="22"/>
        </w:rPr>
        <w:t xml:space="preserve"> requirements are </w:t>
      </w:r>
      <w:proofErr w:type="gramStart"/>
      <w:r w:rsidR="00C23E84" w:rsidRPr="00A35E7A">
        <w:rPr>
          <w:rFonts w:asciiTheme="minorHAnsi" w:hAnsiTheme="minorHAnsi" w:cstheme="minorHAnsi"/>
          <w:sz w:val="22"/>
          <w:szCs w:val="22"/>
        </w:rPr>
        <w:t>met</w:t>
      </w:r>
      <w:proofErr w:type="gramEnd"/>
    </w:p>
    <w:p w14:paraId="29D1C7BB" w14:textId="4A4C0DC2"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Academic data and records are kept up to </w:t>
      </w:r>
      <w:proofErr w:type="gramStart"/>
      <w:r w:rsidRPr="00A35E7A">
        <w:rPr>
          <w:rFonts w:asciiTheme="minorHAnsi" w:hAnsiTheme="minorHAnsi" w:cstheme="minorHAnsi"/>
          <w:sz w:val="22"/>
          <w:szCs w:val="22"/>
        </w:rPr>
        <w:t>date</w:t>
      </w:r>
      <w:proofErr w:type="gramEnd"/>
    </w:p>
    <w:p w14:paraId="29D1C7BC" w14:textId="43F10139"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Department meetings </w:t>
      </w:r>
      <w:proofErr w:type="gramStart"/>
      <w:r w:rsidRPr="00A35E7A">
        <w:rPr>
          <w:rFonts w:asciiTheme="minorHAnsi" w:hAnsiTheme="minorHAnsi" w:cstheme="minorHAnsi"/>
          <w:sz w:val="22"/>
          <w:szCs w:val="22"/>
        </w:rPr>
        <w:t>attended</w:t>
      </w:r>
      <w:proofErr w:type="gramEnd"/>
    </w:p>
    <w:p w14:paraId="29D1C7BD" w14:textId="77777777" w:rsidR="00C23E84" w:rsidRPr="00A35E7A" w:rsidRDefault="00C23E84" w:rsidP="00C23E84">
      <w:pPr>
        <w:autoSpaceDE w:val="0"/>
        <w:autoSpaceDN w:val="0"/>
        <w:adjustRightInd w:val="0"/>
        <w:rPr>
          <w:rFonts w:asciiTheme="minorHAnsi" w:hAnsiTheme="minorHAnsi" w:cstheme="minorHAnsi"/>
          <w:b/>
          <w:sz w:val="22"/>
          <w:szCs w:val="22"/>
        </w:rPr>
      </w:pPr>
    </w:p>
    <w:p w14:paraId="29D1C7BE" w14:textId="77777777" w:rsidR="00C23E84" w:rsidRPr="00A35E7A" w:rsidRDefault="00D64596" w:rsidP="00C23E84">
      <w:pPr>
        <w:spacing w:line="360" w:lineRule="auto"/>
        <w:jc w:val="both"/>
        <w:rPr>
          <w:rFonts w:asciiTheme="minorHAnsi" w:hAnsiTheme="minorHAnsi" w:cstheme="minorHAnsi"/>
          <w:b/>
          <w:sz w:val="22"/>
          <w:szCs w:val="22"/>
        </w:rPr>
      </w:pPr>
      <w:r w:rsidRPr="00A35E7A">
        <w:rPr>
          <w:rFonts w:asciiTheme="minorHAnsi" w:hAnsiTheme="minorHAnsi" w:cstheme="minorHAnsi"/>
          <w:b/>
          <w:sz w:val="22"/>
          <w:szCs w:val="22"/>
        </w:rPr>
        <w:t>Experience and</w:t>
      </w:r>
      <w:r w:rsidR="00C23E84" w:rsidRPr="00A35E7A">
        <w:rPr>
          <w:rFonts w:asciiTheme="minorHAnsi" w:hAnsiTheme="minorHAnsi" w:cstheme="minorHAnsi"/>
          <w:b/>
          <w:sz w:val="22"/>
          <w:szCs w:val="22"/>
        </w:rPr>
        <w:t xml:space="preserve"> Qualification Requirements: </w:t>
      </w:r>
    </w:p>
    <w:p w14:paraId="29D1C7BF" w14:textId="2BA7692E"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Tertiary teaching qualifications</w:t>
      </w:r>
    </w:p>
    <w:p w14:paraId="29D1C7C0" w14:textId="5F0DB361"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Understanding and application of Curriculum related issues</w:t>
      </w:r>
    </w:p>
    <w:p w14:paraId="29D1C7C1" w14:textId="70A0ACAF"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Ability to plan, develop and deliver effective teaching </w:t>
      </w:r>
      <w:proofErr w:type="gramStart"/>
      <w:r w:rsidRPr="00A35E7A">
        <w:rPr>
          <w:rFonts w:asciiTheme="minorHAnsi" w:hAnsiTheme="minorHAnsi" w:cstheme="minorHAnsi"/>
          <w:sz w:val="22"/>
          <w:szCs w:val="22"/>
        </w:rPr>
        <w:t>programs</w:t>
      </w:r>
      <w:proofErr w:type="gramEnd"/>
    </w:p>
    <w:p w14:paraId="29D1C7C2" w14:textId="77777777" w:rsidR="00C23E84" w:rsidRPr="00A35E7A" w:rsidRDefault="00C23E84" w:rsidP="00C23E84">
      <w:pPr>
        <w:autoSpaceDE w:val="0"/>
        <w:autoSpaceDN w:val="0"/>
        <w:adjustRightInd w:val="0"/>
        <w:rPr>
          <w:rFonts w:asciiTheme="minorHAnsi" w:hAnsiTheme="minorHAnsi" w:cstheme="minorHAnsi"/>
          <w:sz w:val="22"/>
          <w:szCs w:val="22"/>
        </w:rPr>
      </w:pPr>
    </w:p>
    <w:p w14:paraId="29D1C7C3" w14:textId="77777777" w:rsidR="00C23E84" w:rsidRPr="00A35E7A" w:rsidRDefault="00C23E84" w:rsidP="00C23E84">
      <w:pPr>
        <w:spacing w:line="360" w:lineRule="auto"/>
        <w:jc w:val="both"/>
        <w:rPr>
          <w:rFonts w:asciiTheme="minorHAnsi" w:hAnsiTheme="minorHAnsi" w:cstheme="minorHAnsi"/>
          <w:sz w:val="22"/>
          <w:szCs w:val="22"/>
        </w:rPr>
      </w:pPr>
      <w:r w:rsidRPr="00A35E7A">
        <w:rPr>
          <w:rFonts w:asciiTheme="minorHAnsi" w:hAnsiTheme="minorHAnsi" w:cstheme="minorHAnsi"/>
          <w:b/>
          <w:sz w:val="22"/>
          <w:szCs w:val="22"/>
        </w:rPr>
        <w:t>Relationships:</w:t>
      </w:r>
    </w:p>
    <w:p w14:paraId="29D1C7C4" w14:textId="1C107003" w:rsidR="00C23E84" w:rsidRPr="00A35E7A" w:rsidRDefault="00F87FE5"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Head of Department</w:t>
      </w:r>
      <w:r w:rsidR="00C23E84" w:rsidRPr="00A35E7A">
        <w:rPr>
          <w:rFonts w:asciiTheme="minorHAnsi" w:hAnsiTheme="minorHAnsi" w:cstheme="minorHAnsi"/>
          <w:sz w:val="22"/>
          <w:szCs w:val="22"/>
        </w:rPr>
        <w:t xml:space="preserve"> – reports regularly on curriculum progress and issues</w:t>
      </w:r>
    </w:p>
    <w:p w14:paraId="29D1C7C5" w14:textId="3DA5E63A" w:rsidR="00C23E84" w:rsidRPr="00A35E7A" w:rsidRDefault="00A35E7A" w:rsidP="00C23E84">
      <w:pPr>
        <w:numPr>
          <w:ilvl w:val="0"/>
          <w:numId w:val="1"/>
        </w:numPr>
        <w:jc w:val="both"/>
        <w:rPr>
          <w:rFonts w:asciiTheme="minorHAnsi" w:hAnsiTheme="minorHAnsi" w:cstheme="minorHAnsi"/>
          <w:sz w:val="22"/>
          <w:szCs w:val="22"/>
        </w:rPr>
      </w:pPr>
      <w:r>
        <w:rPr>
          <w:rFonts w:asciiTheme="minorHAnsi" w:hAnsiTheme="minorHAnsi" w:cstheme="minorHAnsi"/>
          <w:sz w:val="22"/>
          <w:szCs w:val="22"/>
        </w:rPr>
        <w:t>Director Administration</w:t>
      </w:r>
      <w:r w:rsidR="00C23E84" w:rsidRPr="00A35E7A">
        <w:rPr>
          <w:rFonts w:asciiTheme="minorHAnsi" w:hAnsiTheme="minorHAnsi" w:cstheme="minorHAnsi"/>
          <w:sz w:val="22"/>
          <w:szCs w:val="22"/>
        </w:rPr>
        <w:t xml:space="preserve"> – </w:t>
      </w:r>
      <w:r w:rsidR="00F87FE5" w:rsidRPr="00A35E7A">
        <w:rPr>
          <w:rFonts w:asciiTheme="minorHAnsi" w:hAnsiTheme="minorHAnsi" w:cstheme="minorHAnsi"/>
          <w:sz w:val="22"/>
          <w:szCs w:val="22"/>
        </w:rPr>
        <w:t>duties</w:t>
      </w:r>
    </w:p>
    <w:p w14:paraId="29D1C7C6" w14:textId="207E0F52"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Principal and Leadership Team – working within broader College </w:t>
      </w:r>
      <w:proofErr w:type="gramStart"/>
      <w:r w:rsidRPr="00A35E7A">
        <w:rPr>
          <w:rFonts w:asciiTheme="minorHAnsi" w:hAnsiTheme="minorHAnsi" w:cstheme="minorHAnsi"/>
          <w:sz w:val="22"/>
          <w:szCs w:val="22"/>
        </w:rPr>
        <w:t>context</w:t>
      </w:r>
      <w:proofErr w:type="gramEnd"/>
    </w:p>
    <w:p w14:paraId="29D1C7C7" w14:textId="1F1E84DF"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Teaching </w:t>
      </w:r>
      <w:r w:rsidR="00F87FE5" w:rsidRPr="00A35E7A">
        <w:rPr>
          <w:rFonts w:asciiTheme="minorHAnsi" w:hAnsiTheme="minorHAnsi" w:cstheme="minorHAnsi"/>
          <w:sz w:val="22"/>
          <w:szCs w:val="22"/>
        </w:rPr>
        <w:t>and support staff</w:t>
      </w:r>
    </w:p>
    <w:p w14:paraId="29D1C7C8" w14:textId="70DC2ECF"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Year Coordinator – collaboration regarding student issues</w:t>
      </w:r>
    </w:p>
    <w:p w14:paraId="29D1C7C9" w14:textId="49FCA632" w:rsidR="00C23E84" w:rsidRPr="00A35E7A" w:rsidRDefault="00C23E84" w:rsidP="00C23E84">
      <w:pPr>
        <w:numPr>
          <w:ilvl w:val="0"/>
          <w:numId w:val="1"/>
        </w:numPr>
        <w:jc w:val="both"/>
        <w:rPr>
          <w:rFonts w:asciiTheme="minorHAnsi" w:hAnsiTheme="minorHAnsi" w:cstheme="minorHAnsi"/>
          <w:sz w:val="22"/>
          <w:szCs w:val="22"/>
        </w:rPr>
      </w:pPr>
      <w:r w:rsidRPr="00A35E7A">
        <w:rPr>
          <w:rFonts w:asciiTheme="minorHAnsi" w:hAnsiTheme="minorHAnsi" w:cstheme="minorHAnsi"/>
          <w:sz w:val="22"/>
          <w:szCs w:val="22"/>
        </w:rPr>
        <w:t xml:space="preserve">Teachers, Staff, Students </w:t>
      </w:r>
      <w:r w:rsidR="00FB088B">
        <w:rPr>
          <w:rFonts w:asciiTheme="minorHAnsi" w:hAnsiTheme="minorHAnsi" w:cstheme="minorHAnsi"/>
          <w:sz w:val="22"/>
          <w:szCs w:val="22"/>
        </w:rPr>
        <w:t>and</w:t>
      </w:r>
      <w:r w:rsidRPr="00A35E7A">
        <w:rPr>
          <w:rFonts w:asciiTheme="minorHAnsi" w:hAnsiTheme="minorHAnsi" w:cstheme="minorHAnsi"/>
          <w:sz w:val="22"/>
          <w:szCs w:val="22"/>
        </w:rPr>
        <w:t xml:space="preserve"> Parents – daily interaction as </w:t>
      </w:r>
      <w:proofErr w:type="gramStart"/>
      <w:r w:rsidRPr="00A35E7A">
        <w:rPr>
          <w:rFonts w:asciiTheme="minorHAnsi" w:hAnsiTheme="minorHAnsi" w:cstheme="minorHAnsi"/>
          <w:sz w:val="22"/>
          <w:szCs w:val="22"/>
        </w:rPr>
        <w:t>required</w:t>
      </w:r>
      <w:proofErr w:type="gramEnd"/>
    </w:p>
    <w:p w14:paraId="29D1C7CA" w14:textId="7C80B4B0" w:rsidR="00C23E84" w:rsidRPr="00A35E7A" w:rsidRDefault="00C23E84" w:rsidP="00C23E84">
      <w:pPr>
        <w:pStyle w:val="ListParagraph"/>
        <w:numPr>
          <w:ilvl w:val="0"/>
          <w:numId w:val="1"/>
        </w:numPr>
        <w:autoSpaceDE w:val="0"/>
        <w:autoSpaceDN w:val="0"/>
        <w:adjustRightInd w:val="0"/>
        <w:rPr>
          <w:rFonts w:asciiTheme="minorHAnsi" w:hAnsiTheme="minorHAnsi" w:cstheme="minorHAnsi"/>
          <w:b/>
          <w:sz w:val="22"/>
          <w:szCs w:val="22"/>
        </w:rPr>
      </w:pPr>
      <w:r w:rsidRPr="00A35E7A">
        <w:rPr>
          <w:rFonts w:asciiTheme="minorHAnsi" w:hAnsiTheme="minorHAnsi" w:cstheme="minorHAnsi"/>
          <w:sz w:val="22"/>
          <w:szCs w:val="22"/>
        </w:rPr>
        <w:t xml:space="preserve">External Bodies, including other schools, </w:t>
      </w:r>
      <w:r w:rsidR="00FB088B">
        <w:rPr>
          <w:rFonts w:asciiTheme="minorHAnsi" w:hAnsiTheme="minorHAnsi" w:cstheme="minorHAnsi"/>
          <w:sz w:val="22"/>
          <w:szCs w:val="22"/>
        </w:rPr>
        <w:t>NESA</w:t>
      </w:r>
      <w:r w:rsidRPr="00A35E7A">
        <w:rPr>
          <w:rFonts w:asciiTheme="minorHAnsi" w:hAnsiTheme="minorHAnsi" w:cstheme="minorHAnsi"/>
          <w:sz w:val="22"/>
          <w:szCs w:val="22"/>
        </w:rPr>
        <w:t xml:space="preserve">, etc as </w:t>
      </w:r>
      <w:proofErr w:type="gramStart"/>
      <w:r w:rsidRPr="00A35E7A">
        <w:rPr>
          <w:rFonts w:asciiTheme="minorHAnsi" w:hAnsiTheme="minorHAnsi" w:cstheme="minorHAnsi"/>
          <w:sz w:val="22"/>
          <w:szCs w:val="22"/>
        </w:rPr>
        <w:t>required</w:t>
      </w:r>
      <w:proofErr w:type="gramEnd"/>
    </w:p>
    <w:p w14:paraId="29D1C7CB" w14:textId="77777777" w:rsidR="00C23E84" w:rsidRPr="00A35E7A" w:rsidRDefault="00C23E84" w:rsidP="00C23E84">
      <w:pPr>
        <w:autoSpaceDE w:val="0"/>
        <w:autoSpaceDN w:val="0"/>
        <w:adjustRightInd w:val="0"/>
        <w:rPr>
          <w:rFonts w:asciiTheme="minorHAnsi" w:hAnsiTheme="minorHAnsi" w:cstheme="minorHAnsi"/>
          <w:b/>
          <w:sz w:val="22"/>
          <w:szCs w:val="22"/>
        </w:rPr>
      </w:pPr>
    </w:p>
    <w:sectPr w:rsidR="00C23E84" w:rsidRPr="00A35E7A" w:rsidSect="00012554">
      <w:footerReference w:type="even" r:id="rId12"/>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3FF8" w14:textId="77777777" w:rsidR="005F6112" w:rsidRDefault="005F6112" w:rsidP="004D18D6">
      <w:r>
        <w:separator/>
      </w:r>
    </w:p>
  </w:endnote>
  <w:endnote w:type="continuationSeparator" w:id="0">
    <w:p w14:paraId="330BC2B7" w14:textId="77777777" w:rsidR="005F6112" w:rsidRDefault="005F6112" w:rsidP="004D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7D2" w14:textId="77777777" w:rsidR="00000000" w:rsidRDefault="00434E84">
    <w:pPr>
      <w:pStyle w:val="Footer"/>
      <w:framePr w:wrap="around" w:vAnchor="text" w:hAnchor="margin" w:xAlign="right" w:y="1"/>
      <w:rPr>
        <w:rStyle w:val="PageNumber"/>
      </w:rPr>
    </w:pPr>
    <w:r>
      <w:rPr>
        <w:rStyle w:val="PageNumber"/>
      </w:rPr>
      <w:fldChar w:fldCharType="begin"/>
    </w:r>
    <w:r w:rsidR="005E17A4">
      <w:rPr>
        <w:rStyle w:val="PageNumber"/>
      </w:rPr>
      <w:instrText xml:space="preserve">PAGE  </w:instrText>
    </w:r>
    <w:r>
      <w:rPr>
        <w:rStyle w:val="PageNumber"/>
      </w:rPr>
      <w:fldChar w:fldCharType="separate"/>
    </w:r>
    <w:r w:rsidR="005E17A4">
      <w:rPr>
        <w:rStyle w:val="PageNumber"/>
        <w:noProof/>
      </w:rPr>
      <w:t>2</w:t>
    </w:r>
    <w:r>
      <w:rPr>
        <w:rStyle w:val="PageNumber"/>
      </w:rPr>
      <w:fldChar w:fldCharType="end"/>
    </w:r>
  </w:p>
  <w:p w14:paraId="29D1C7D3"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C7D4" w14:textId="77777777" w:rsidR="00000000" w:rsidRPr="00141009" w:rsidRDefault="00434E84">
    <w:pPr>
      <w:pStyle w:val="Footer"/>
      <w:framePr w:wrap="around" w:vAnchor="text" w:hAnchor="margin" w:xAlign="right" w:y="1"/>
      <w:rPr>
        <w:rStyle w:val="PageNumber"/>
        <w:rFonts w:asciiTheme="minorHAnsi" w:hAnsiTheme="minorHAnsi" w:cstheme="minorHAnsi"/>
        <w:sz w:val="20"/>
      </w:rPr>
    </w:pPr>
    <w:r w:rsidRPr="00141009">
      <w:rPr>
        <w:rStyle w:val="PageNumber"/>
        <w:rFonts w:asciiTheme="minorHAnsi" w:hAnsiTheme="minorHAnsi" w:cstheme="minorHAnsi"/>
        <w:sz w:val="20"/>
      </w:rPr>
      <w:fldChar w:fldCharType="begin"/>
    </w:r>
    <w:r w:rsidR="005E17A4" w:rsidRPr="00141009">
      <w:rPr>
        <w:rStyle w:val="PageNumber"/>
        <w:rFonts w:asciiTheme="minorHAnsi" w:hAnsiTheme="minorHAnsi" w:cstheme="minorHAnsi"/>
        <w:sz w:val="20"/>
      </w:rPr>
      <w:instrText xml:space="preserve">PAGE  </w:instrText>
    </w:r>
    <w:r w:rsidRPr="00141009">
      <w:rPr>
        <w:rStyle w:val="PageNumber"/>
        <w:rFonts w:asciiTheme="minorHAnsi" w:hAnsiTheme="minorHAnsi" w:cstheme="minorHAnsi"/>
        <w:sz w:val="20"/>
      </w:rPr>
      <w:fldChar w:fldCharType="separate"/>
    </w:r>
    <w:r w:rsidR="005B6D4C">
      <w:rPr>
        <w:rStyle w:val="PageNumber"/>
        <w:rFonts w:asciiTheme="minorHAnsi" w:hAnsiTheme="minorHAnsi" w:cstheme="minorHAnsi"/>
        <w:noProof/>
        <w:sz w:val="20"/>
      </w:rPr>
      <w:t>1</w:t>
    </w:r>
    <w:r w:rsidRPr="00141009">
      <w:rPr>
        <w:rStyle w:val="PageNumber"/>
        <w:rFonts w:asciiTheme="minorHAnsi" w:hAnsiTheme="minorHAnsi" w:cstheme="minorHAnsi"/>
        <w:sz w:val="20"/>
      </w:rPr>
      <w:fldChar w:fldCharType="end"/>
    </w:r>
  </w:p>
  <w:p w14:paraId="29D1C7D5" w14:textId="563BF3BF" w:rsidR="00000000" w:rsidRPr="00141009" w:rsidRDefault="004D18D6">
    <w:pPr>
      <w:pStyle w:val="Footer"/>
      <w:ind w:right="360"/>
      <w:rPr>
        <w:rFonts w:asciiTheme="minorHAnsi" w:hAnsiTheme="minorHAnsi" w:cstheme="minorHAnsi"/>
        <w:i/>
        <w:iCs/>
        <w:sz w:val="20"/>
      </w:rPr>
    </w:pPr>
    <w:r w:rsidRPr="0029686E">
      <w:rPr>
        <w:rFonts w:asciiTheme="minorHAnsi" w:hAnsiTheme="minorHAnsi" w:cstheme="minorHAnsi"/>
        <w:b/>
        <w:i/>
        <w:iCs/>
        <w:sz w:val="20"/>
      </w:rPr>
      <w:t>Teacher Position Profile</w:t>
    </w:r>
    <w:r w:rsidR="0029686E">
      <w:rPr>
        <w:rFonts w:asciiTheme="minorHAnsi" w:hAnsiTheme="minorHAnsi" w:cstheme="minorHAnsi"/>
        <w:i/>
        <w:iCs/>
        <w:sz w:val="20"/>
      </w:rPr>
      <w:t xml:space="preserve"> </w:t>
    </w:r>
    <w:r w:rsidR="00111ACA">
      <w:rPr>
        <w:rFonts w:asciiTheme="minorHAnsi" w:hAnsiTheme="minorHAnsi" w:cstheme="minorHAnsi"/>
        <w:i/>
        <w:iCs/>
        <w:sz w:val="20"/>
      </w:rPr>
      <w:t>October</w:t>
    </w:r>
    <w:r w:rsidR="005B6D4C">
      <w:rPr>
        <w:rFonts w:asciiTheme="minorHAnsi" w:hAnsiTheme="minorHAnsi" w:cstheme="minorHAnsi"/>
        <w:i/>
        <w:iCs/>
        <w:sz w:val="20"/>
      </w:rPr>
      <w:t xml:space="preserve"> 20</w:t>
    </w:r>
    <w:r w:rsidR="00FB088B">
      <w:rPr>
        <w:rFonts w:asciiTheme="minorHAnsi" w:hAnsiTheme="minorHAnsi" w:cstheme="minorHAnsi"/>
        <w:i/>
        <w:iCs/>
        <w:sz w:val="20"/>
      </w:rPr>
      <w:t>2</w:t>
    </w:r>
    <w:r w:rsidR="00111ACA">
      <w:rPr>
        <w:rFonts w:asciiTheme="minorHAnsi" w:hAnsiTheme="minorHAnsi" w:cstheme="minorHAnsi"/>
        <w:i/>
        <w:iCs/>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7F86" w14:textId="77777777" w:rsidR="005F6112" w:rsidRDefault="005F6112" w:rsidP="004D18D6">
      <w:r>
        <w:separator/>
      </w:r>
    </w:p>
  </w:footnote>
  <w:footnote w:type="continuationSeparator" w:id="0">
    <w:p w14:paraId="574E7CF8" w14:textId="77777777" w:rsidR="005F6112" w:rsidRDefault="005F6112" w:rsidP="004D1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90DE5"/>
    <w:multiLevelType w:val="hybridMultilevel"/>
    <w:tmpl w:val="8788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44FDC"/>
    <w:multiLevelType w:val="hybridMultilevel"/>
    <w:tmpl w:val="FF78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B4E91"/>
    <w:multiLevelType w:val="hybridMultilevel"/>
    <w:tmpl w:val="C5BA1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121BF"/>
    <w:multiLevelType w:val="hybridMultilevel"/>
    <w:tmpl w:val="B7641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C93F93"/>
    <w:multiLevelType w:val="hybridMultilevel"/>
    <w:tmpl w:val="D9D20310"/>
    <w:lvl w:ilvl="0" w:tplc="03CACDD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0B2128"/>
    <w:multiLevelType w:val="hybridMultilevel"/>
    <w:tmpl w:val="773CA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8A319E"/>
    <w:multiLevelType w:val="hybridMultilevel"/>
    <w:tmpl w:val="82EA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21262E5"/>
    <w:multiLevelType w:val="hybridMultilevel"/>
    <w:tmpl w:val="B150F4C6"/>
    <w:lvl w:ilvl="0" w:tplc="03CACDD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3735CA4"/>
    <w:multiLevelType w:val="hybridMultilevel"/>
    <w:tmpl w:val="B23AC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44886787">
    <w:abstractNumId w:val="4"/>
  </w:num>
  <w:num w:numId="2" w16cid:durableId="1820263698">
    <w:abstractNumId w:val="7"/>
  </w:num>
  <w:num w:numId="3" w16cid:durableId="1304771472">
    <w:abstractNumId w:val="3"/>
  </w:num>
  <w:num w:numId="4" w16cid:durableId="1741366517">
    <w:abstractNumId w:val="1"/>
  </w:num>
  <w:num w:numId="5" w16cid:durableId="710230622">
    <w:abstractNumId w:val="5"/>
  </w:num>
  <w:num w:numId="6" w16cid:durableId="545989700">
    <w:abstractNumId w:val="8"/>
  </w:num>
  <w:num w:numId="7" w16cid:durableId="1755004798">
    <w:abstractNumId w:val="6"/>
  </w:num>
  <w:num w:numId="8" w16cid:durableId="1968126029">
    <w:abstractNumId w:val="0"/>
  </w:num>
  <w:num w:numId="9" w16cid:durableId="18005642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84"/>
    <w:rsid w:val="000D1062"/>
    <w:rsid w:val="00111ACA"/>
    <w:rsid w:val="00141009"/>
    <w:rsid w:val="00282607"/>
    <w:rsid w:val="0029686E"/>
    <w:rsid w:val="002A3FB4"/>
    <w:rsid w:val="002A487E"/>
    <w:rsid w:val="002C6EA7"/>
    <w:rsid w:val="00301442"/>
    <w:rsid w:val="0030643F"/>
    <w:rsid w:val="00330B65"/>
    <w:rsid w:val="003351A9"/>
    <w:rsid w:val="003C2A40"/>
    <w:rsid w:val="003D54B3"/>
    <w:rsid w:val="00404B18"/>
    <w:rsid w:val="00434E84"/>
    <w:rsid w:val="004D18D6"/>
    <w:rsid w:val="005B6D4C"/>
    <w:rsid w:val="005E0FE2"/>
    <w:rsid w:val="005E17A4"/>
    <w:rsid w:val="005F6112"/>
    <w:rsid w:val="00683266"/>
    <w:rsid w:val="00882BF5"/>
    <w:rsid w:val="008C1D37"/>
    <w:rsid w:val="008F7A82"/>
    <w:rsid w:val="009006A0"/>
    <w:rsid w:val="00990F31"/>
    <w:rsid w:val="009A4570"/>
    <w:rsid w:val="00A35E7A"/>
    <w:rsid w:val="00B32721"/>
    <w:rsid w:val="00B85733"/>
    <w:rsid w:val="00BA178A"/>
    <w:rsid w:val="00BB1EE4"/>
    <w:rsid w:val="00C23E84"/>
    <w:rsid w:val="00D64596"/>
    <w:rsid w:val="00E254FE"/>
    <w:rsid w:val="00EB7D0C"/>
    <w:rsid w:val="00F23195"/>
    <w:rsid w:val="00F33B28"/>
    <w:rsid w:val="00F87FE5"/>
    <w:rsid w:val="00F97AA0"/>
    <w:rsid w:val="00FB088B"/>
    <w:rsid w:val="00FC4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C726"/>
  <w15:docId w15:val="{86D0D168-E58C-49F8-9411-9B80381A8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E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23E84"/>
    <w:pPr>
      <w:tabs>
        <w:tab w:val="center" w:pos="4153"/>
        <w:tab w:val="right" w:pos="8306"/>
      </w:tabs>
    </w:pPr>
  </w:style>
  <w:style w:type="character" w:customStyle="1" w:styleId="FooterChar">
    <w:name w:val="Footer Char"/>
    <w:basedOn w:val="DefaultParagraphFont"/>
    <w:link w:val="Footer"/>
    <w:semiHidden/>
    <w:rsid w:val="00C23E84"/>
    <w:rPr>
      <w:rFonts w:ascii="Times New Roman" w:eastAsia="Times New Roman" w:hAnsi="Times New Roman" w:cs="Times New Roman"/>
      <w:sz w:val="24"/>
      <w:szCs w:val="20"/>
    </w:rPr>
  </w:style>
  <w:style w:type="character" w:styleId="PageNumber">
    <w:name w:val="page number"/>
    <w:basedOn w:val="DefaultParagraphFont"/>
    <w:semiHidden/>
    <w:rsid w:val="00C23E84"/>
  </w:style>
  <w:style w:type="paragraph" w:styleId="ListParagraph">
    <w:name w:val="List Paragraph"/>
    <w:basedOn w:val="Normal"/>
    <w:uiPriority w:val="34"/>
    <w:qFormat/>
    <w:rsid w:val="00C23E84"/>
    <w:pPr>
      <w:ind w:left="720"/>
      <w:contextualSpacing/>
    </w:pPr>
  </w:style>
  <w:style w:type="paragraph" w:styleId="BalloonText">
    <w:name w:val="Balloon Text"/>
    <w:basedOn w:val="Normal"/>
    <w:link w:val="BalloonTextChar"/>
    <w:uiPriority w:val="99"/>
    <w:semiHidden/>
    <w:unhideWhenUsed/>
    <w:rsid w:val="00C23E84"/>
    <w:rPr>
      <w:rFonts w:ascii="Tahoma" w:hAnsi="Tahoma" w:cs="Tahoma"/>
      <w:sz w:val="16"/>
      <w:szCs w:val="16"/>
    </w:rPr>
  </w:style>
  <w:style w:type="character" w:customStyle="1" w:styleId="BalloonTextChar">
    <w:name w:val="Balloon Text Char"/>
    <w:basedOn w:val="DefaultParagraphFont"/>
    <w:link w:val="BalloonText"/>
    <w:uiPriority w:val="99"/>
    <w:semiHidden/>
    <w:rsid w:val="00C23E84"/>
    <w:rPr>
      <w:rFonts w:ascii="Tahoma" w:eastAsia="Times New Roman" w:hAnsi="Tahoma" w:cs="Tahoma"/>
      <w:sz w:val="16"/>
      <w:szCs w:val="16"/>
    </w:rPr>
  </w:style>
  <w:style w:type="paragraph" w:styleId="Header">
    <w:name w:val="header"/>
    <w:basedOn w:val="Normal"/>
    <w:link w:val="HeaderChar"/>
    <w:uiPriority w:val="99"/>
    <w:unhideWhenUsed/>
    <w:rsid w:val="004D18D6"/>
    <w:pPr>
      <w:tabs>
        <w:tab w:val="center" w:pos="4513"/>
        <w:tab w:val="right" w:pos="9026"/>
      </w:tabs>
    </w:pPr>
  </w:style>
  <w:style w:type="character" w:customStyle="1" w:styleId="HeaderChar">
    <w:name w:val="Header Char"/>
    <w:basedOn w:val="DefaultParagraphFont"/>
    <w:link w:val="Header"/>
    <w:uiPriority w:val="99"/>
    <w:rsid w:val="004D18D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1917E735B8F340A7FC287B6B2A291A" ma:contentTypeVersion="17" ma:contentTypeDescription="Create a new document." ma:contentTypeScope="" ma:versionID="2482e9d78884a17ca72f3228718ebb9c">
  <xsd:schema xmlns:xsd="http://www.w3.org/2001/XMLSchema" xmlns:xs="http://www.w3.org/2001/XMLSchema" xmlns:p="http://schemas.microsoft.com/office/2006/metadata/properties" xmlns:ns2="4cb6f6ff-fafe-43b7-9429-b11aff282138" xmlns:ns3="3529d3fd-888a-4290-9dae-09383e901275" targetNamespace="http://schemas.microsoft.com/office/2006/metadata/properties" ma:root="true" ma:fieldsID="9c6a301d14cb4603d20aaf4042d17af1" ns2:_="" ns3:_="">
    <xsd:import namespace="4cb6f6ff-fafe-43b7-9429-b11aff282138"/>
    <xsd:import namespace="3529d3fd-888a-4290-9dae-09383e90127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6f6ff-fafe-43b7-9429-b11aff282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9c6f71-002f-4790-9fb8-bdff06208c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9d3fd-888a-4290-9dae-09383e90127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3bd56a-001f-4a7f-814e-74a7117f1849}" ma:internalName="TaxCatchAll" ma:showField="CatchAllData" ma:web="3529d3fd-888a-4290-9dae-09383e9012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3529d3fd-888a-4290-9dae-09383e901275" xsi:nil="true"/>
    <lcf76f155ced4ddcb4097134ff3c332f xmlns="4cb6f6ff-fafe-43b7-9429-b11aff28213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CA9D609-09EF-4819-AD49-4B9D87835ED1}">
  <ds:schemaRefs>
    <ds:schemaRef ds:uri="http://schemas.microsoft.com/sharepoint/v3/contenttype/forms"/>
  </ds:schemaRefs>
</ds:datastoreItem>
</file>

<file path=customXml/itemProps2.xml><?xml version="1.0" encoding="utf-8"?>
<ds:datastoreItem xmlns:ds="http://schemas.openxmlformats.org/officeDocument/2006/customXml" ds:itemID="{E81D5071-EC5B-400B-B158-497335CC65E9}"/>
</file>

<file path=customXml/itemProps3.xml><?xml version="1.0" encoding="utf-8"?>
<ds:datastoreItem xmlns:ds="http://schemas.openxmlformats.org/officeDocument/2006/customXml" ds:itemID="{6710B762-2529-4F53-96C5-30C73B5FC723}">
  <ds:schemaRefs>
    <ds:schemaRef ds:uri="http://schemas.openxmlformats.org/officeDocument/2006/bibliography"/>
  </ds:schemaRefs>
</ds:datastoreItem>
</file>

<file path=customXml/itemProps4.xml><?xml version="1.0" encoding="utf-8"?>
<ds:datastoreItem xmlns:ds="http://schemas.openxmlformats.org/officeDocument/2006/customXml" ds:itemID="{7343B5D0-93C2-4B85-AEEE-5F58292D7C56}">
  <ds:schemaRefs>
    <ds:schemaRef ds:uri="http://schemas.microsoft.com/office/2006/metadata/properties"/>
    <ds:schemaRef ds:uri="http://schemas.microsoft.com/office/infopath/2007/PartnerControls"/>
    <ds:schemaRef ds:uri="3529d3fd-888a-4290-9dae-09383e901275"/>
    <ds:schemaRef ds:uri="4cb6f6ff-fafe-43b7-9429-b11aff282138"/>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michaeljane</dc:creator>
  <cp:lastModifiedBy>Edward Codsi</cp:lastModifiedBy>
  <cp:revision>14</cp:revision>
  <cp:lastPrinted>2010-09-24T03:00:00Z</cp:lastPrinted>
  <dcterms:created xsi:type="dcterms:W3CDTF">2019-03-11T03:19:00Z</dcterms:created>
  <dcterms:modified xsi:type="dcterms:W3CDTF">2023-10-10T04:41:00Z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0x010100701917E735B8F340A7FC287B6B2A291A</vt:lpwstr>
  </property>
  <property fmtid="{D5CDD505-2E9C-101B-9397-08002B2CF9AE}" pid="3" name="Order">
    <vt:r8>21302200</vt:r8>
  </property>
  <property fmtid="{D5CDD505-2E9C-101B-9397-08002B2CF9AE}" pid="4" name="MediaServiceImageTags">
    <vt:lpwstr/>
  </property>
</Properties>
</file>